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CA" w:rsidRPr="001444AD" w:rsidRDefault="009908CA" w:rsidP="001444A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1444A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Муниципальное бюджетное общеобразовательное учреждение</w:t>
      </w:r>
    </w:p>
    <w:p w:rsidR="009908CA" w:rsidRPr="001444AD" w:rsidRDefault="009908CA" w:rsidP="001444AD">
      <w:pPr>
        <w:shd w:val="clear" w:color="auto" w:fill="FFFFFF"/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1444AD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Майорская средняя общеобразовательная школа</w:t>
      </w:r>
    </w:p>
    <w:tbl>
      <w:tblPr>
        <w:tblpPr w:leftFromText="180" w:rightFromText="180" w:bottomFromText="160" w:vertAnchor="page" w:horzAnchor="margin" w:tblpY="4171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394"/>
      </w:tblGrid>
      <w:tr w:rsidR="009908CA" w:rsidRPr="009908CA" w:rsidTr="003423DD">
        <w:trPr>
          <w:trHeight w:val="13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AD" w:rsidRDefault="001444AD" w:rsidP="009908CA">
            <w:pPr>
              <w:spacing w:after="200" w:line="256" w:lineRule="auto"/>
              <w:rPr>
                <w:rFonts w:ascii="Times New Roman" w:eastAsia="Calibri" w:hAnsi="Times New Roman" w:cs="Times New Roman"/>
              </w:rPr>
            </w:pPr>
          </w:p>
          <w:p w:rsidR="009908CA" w:rsidRPr="009908CA" w:rsidRDefault="009908CA" w:rsidP="009908CA">
            <w:pPr>
              <w:spacing w:after="200" w:line="256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908CA">
              <w:rPr>
                <w:rFonts w:ascii="Times New Roman" w:eastAsia="Calibri" w:hAnsi="Times New Roman" w:cs="Times New Roman"/>
              </w:rPr>
              <w:t>ПРИНЯТА</w:t>
            </w:r>
            <w:proofErr w:type="gramEnd"/>
            <w:r w:rsidRPr="009908C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908CA" w:rsidRPr="009908CA" w:rsidRDefault="009908CA" w:rsidP="009908CA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9908CA">
              <w:rPr>
                <w:rFonts w:ascii="Times New Roman" w:eastAsia="Calibri" w:hAnsi="Times New Roman" w:cs="Times New Roman"/>
              </w:rPr>
              <w:t xml:space="preserve">На заседании педагогического совета </w:t>
            </w:r>
          </w:p>
          <w:p w:rsidR="009908CA" w:rsidRPr="009908CA" w:rsidRDefault="009908CA" w:rsidP="009908CA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9908CA">
              <w:rPr>
                <w:rFonts w:ascii="Times New Roman" w:eastAsia="Calibri" w:hAnsi="Times New Roman" w:cs="Times New Roman"/>
              </w:rPr>
              <w:t xml:space="preserve">МБОУ Майорской СОШ  </w:t>
            </w:r>
          </w:p>
          <w:p w:rsidR="009908CA" w:rsidRPr="009908CA" w:rsidRDefault="009908CA" w:rsidP="009908CA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9908CA">
              <w:rPr>
                <w:rFonts w:ascii="Times New Roman" w:eastAsia="Calibri" w:hAnsi="Times New Roman" w:cs="Times New Roman"/>
              </w:rPr>
              <w:t>Протокол №1 от 29.08.2023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4AD" w:rsidRDefault="001444AD" w:rsidP="009908CA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9908CA" w:rsidRPr="009908CA" w:rsidRDefault="009908CA" w:rsidP="009908CA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</w:rPr>
            </w:pPr>
            <w:r w:rsidRPr="009908CA">
              <w:rPr>
                <w:rFonts w:ascii="Times New Roman" w:eastAsia="Calibri" w:hAnsi="Times New Roman" w:cs="Times New Roman"/>
              </w:rPr>
              <w:t>УТВЕРЖДЕНА</w:t>
            </w:r>
          </w:p>
          <w:p w:rsidR="009908CA" w:rsidRPr="009908CA" w:rsidRDefault="009908CA" w:rsidP="009908CA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  <w:p w:rsidR="009908CA" w:rsidRPr="009908CA" w:rsidRDefault="009908CA" w:rsidP="009908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908CA">
              <w:rPr>
                <w:rFonts w:ascii="Times New Roman" w:eastAsia="Calibri" w:hAnsi="Times New Roman" w:cs="Times New Roman"/>
              </w:rPr>
              <w:t xml:space="preserve">Директор МБОУ </w:t>
            </w:r>
            <w:proofErr w:type="gramStart"/>
            <w:r w:rsidRPr="009908CA">
              <w:rPr>
                <w:rFonts w:ascii="Times New Roman" w:eastAsia="Calibri" w:hAnsi="Times New Roman" w:cs="Times New Roman"/>
              </w:rPr>
              <w:t>Майорской</w:t>
            </w:r>
            <w:proofErr w:type="gramEnd"/>
            <w:r w:rsidRPr="009908CA">
              <w:rPr>
                <w:rFonts w:ascii="Times New Roman" w:eastAsia="Calibri" w:hAnsi="Times New Roman" w:cs="Times New Roman"/>
              </w:rPr>
              <w:t xml:space="preserve"> СОШ     </w:t>
            </w:r>
          </w:p>
          <w:p w:rsidR="009908CA" w:rsidRPr="009908CA" w:rsidRDefault="009908CA" w:rsidP="009908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908CA">
              <w:rPr>
                <w:rFonts w:ascii="Times New Roman" w:eastAsia="Calibri" w:hAnsi="Times New Roman" w:cs="Times New Roman"/>
              </w:rPr>
              <w:t xml:space="preserve"> Т.Н. Безуглова _____</w:t>
            </w:r>
          </w:p>
          <w:p w:rsidR="009908CA" w:rsidRPr="009908CA" w:rsidRDefault="009908CA" w:rsidP="009908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908CA">
              <w:rPr>
                <w:rFonts w:ascii="Times New Roman" w:eastAsia="Calibri" w:hAnsi="Times New Roman" w:cs="Times New Roman"/>
              </w:rPr>
              <w:t>Приказ от 30.08. 2023г. № 66</w:t>
            </w:r>
          </w:p>
        </w:tc>
      </w:tr>
    </w:tbl>
    <w:p w:rsidR="009908CA" w:rsidRPr="009908CA" w:rsidRDefault="009908CA" w:rsidP="009908CA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44AD" w:rsidRDefault="001444AD" w:rsidP="009908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44AD" w:rsidRDefault="001444AD" w:rsidP="009908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44AD" w:rsidRDefault="001444AD" w:rsidP="009908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44AD" w:rsidRDefault="001444AD" w:rsidP="009908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08CA" w:rsidRPr="009908CA" w:rsidRDefault="009908CA" w:rsidP="009908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8CA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9908CA" w:rsidRPr="009908CA" w:rsidRDefault="009908CA" w:rsidP="009908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8CA">
        <w:rPr>
          <w:rFonts w:ascii="Times New Roman" w:eastAsia="Calibri" w:hAnsi="Times New Roman" w:cs="Times New Roman"/>
          <w:b/>
          <w:sz w:val="28"/>
          <w:szCs w:val="28"/>
        </w:rPr>
        <w:t xml:space="preserve">КУРСА ВНЕУРОЧНОЙ ДЕЯТЕЛЬНОСТИ </w:t>
      </w:r>
    </w:p>
    <w:p w:rsidR="009908CA" w:rsidRPr="009908CA" w:rsidRDefault="009908CA" w:rsidP="009908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8CA">
        <w:rPr>
          <w:rFonts w:ascii="Times New Roman" w:eastAsia="Calibri" w:hAnsi="Times New Roman" w:cs="Times New Roman"/>
          <w:b/>
          <w:sz w:val="28"/>
          <w:szCs w:val="28"/>
        </w:rPr>
        <w:t xml:space="preserve">«РАЗГОВОРЫ О </w:t>
      </w:r>
      <w:proofErr w:type="gramStart"/>
      <w:r w:rsidRPr="009908CA">
        <w:rPr>
          <w:rFonts w:ascii="Times New Roman" w:eastAsia="Calibri" w:hAnsi="Times New Roman" w:cs="Times New Roman"/>
          <w:b/>
          <w:sz w:val="28"/>
          <w:szCs w:val="28"/>
        </w:rPr>
        <w:t>ВАЖНОМ</w:t>
      </w:r>
      <w:proofErr w:type="gramEnd"/>
      <w:r w:rsidRPr="009908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908CA" w:rsidRPr="009908CA" w:rsidRDefault="009908CA" w:rsidP="009908C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908CA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2023 – 2024 учебный  год</w:t>
      </w:r>
    </w:p>
    <w:p w:rsidR="009908CA" w:rsidRPr="009908CA" w:rsidRDefault="009908CA" w:rsidP="009908CA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9908CA" w:rsidRPr="009908CA" w:rsidRDefault="009908CA" w:rsidP="009908CA">
      <w:pPr>
        <w:shd w:val="clear" w:color="auto" w:fill="FFFFFF"/>
        <w:spacing w:after="0" w:line="240" w:lineRule="auto"/>
        <w:ind w:left="5"/>
        <w:rPr>
          <w:rFonts w:ascii="Times New Roman" w:eastAsia="Calibri" w:hAnsi="Times New Roman" w:cs="Times New Roman"/>
          <w:sz w:val="28"/>
          <w:szCs w:val="28"/>
        </w:rPr>
      </w:pPr>
      <w:r w:rsidRPr="009908CA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Уровень общего образовани</w:t>
      </w:r>
      <w:r w:rsidR="00132D95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я: основное общее образование, 4</w:t>
      </w:r>
      <w:r w:rsidRPr="009908CA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класс</w:t>
      </w:r>
    </w:p>
    <w:p w:rsidR="009908CA" w:rsidRPr="009908CA" w:rsidRDefault="009908CA" w:rsidP="009908CA">
      <w:pPr>
        <w:shd w:val="clear" w:color="auto" w:fill="FFFFFF"/>
        <w:tabs>
          <w:tab w:val="left" w:leader="underscore" w:pos="3485"/>
        </w:tabs>
        <w:spacing w:after="0" w:line="240" w:lineRule="auto"/>
        <w:rPr>
          <w:rFonts w:ascii="Times New Roman" w:eastAsia="Calibri" w:hAnsi="Times New Roman" w:cs="Times New Roman"/>
        </w:rPr>
      </w:pPr>
      <w:r w:rsidRPr="009908CA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часов: 34</w:t>
      </w:r>
    </w:p>
    <w:p w:rsidR="009908CA" w:rsidRPr="009908CA" w:rsidRDefault="009908CA" w:rsidP="00132D95">
      <w:pPr>
        <w:shd w:val="clear" w:color="auto" w:fill="FFFFFF"/>
        <w:tabs>
          <w:tab w:val="left" w:leader="underscore" w:pos="8688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908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Учитель:   </w:t>
      </w:r>
      <w:r w:rsidR="00132D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Моисейко  Валентина Николаевна</w:t>
      </w:r>
    </w:p>
    <w:p w:rsidR="009908CA" w:rsidRPr="009908CA" w:rsidRDefault="009908CA" w:rsidP="009908CA">
      <w:pPr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908C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Программа разработана на основе:</w:t>
      </w:r>
      <w:r w:rsidR="00132D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9908CA">
        <w:rPr>
          <w:rFonts w:ascii="Times New Roman" w:eastAsia="Calibri" w:hAnsi="Times New Roman" w:cs="Times New Roman"/>
          <w:sz w:val="28"/>
          <w:szCs w:val="28"/>
        </w:rPr>
        <w:t xml:space="preserve">Письмо Министерства просвещения России от 17.06.2022г. № 03-871 «Об организации занятий «Разговоры </w:t>
      </w:r>
      <w:proofErr w:type="gramStart"/>
      <w:r w:rsidRPr="009908CA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9908CA">
        <w:rPr>
          <w:rFonts w:ascii="Times New Roman" w:eastAsia="Calibri" w:hAnsi="Times New Roman" w:cs="Times New Roman"/>
          <w:sz w:val="28"/>
          <w:szCs w:val="28"/>
        </w:rPr>
        <w:t xml:space="preserve"> важном»</w:t>
      </w: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908CA" w:rsidRPr="009908CA" w:rsidRDefault="009908CA" w:rsidP="009908CA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908CA">
        <w:rPr>
          <w:rFonts w:ascii="Times New Roman" w:eastAsia="Calibri" w:hAnsi="Times New Roman" w:cs="Times New Roman"/>
          <w:color w:val="000000"/>
          <w:sz w:val="28"/>
          <w:szCs w:val="28"/>
        </w:rPr>
        <w:t>х. Майорский, ул. Магистральная,20</w:t>
      </w:r>
    </w:p>
    <w:p w:rsidR="00132D95" w:rsidRDefault="00132D95" w:rsidP="009908CA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08CA" w:rsidRPr="009908CA" w:rsidRDefault="009908CA" w:rsidP="009908CA">
      <w:pPr>
        <w:spacing w:after="200" w:line="276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908C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908CA" w:rsidRPr="009908CA" w:rsidRDefault="009908CA" w:rsidP="009908CA">
      <w:pPr>
        <w:spacing w:after="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данного учебного курса внеурочной деятельности разработана в соответствии с требованиями</w:t>
      </w:r>
      <w:r w:rsidRPr="009908C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908CA" w:rsidRPr="009908CA" w:rsidRDefault="009908CA" w:rsidP="009908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CA">
        <w:rPr>
          <w:rFonts w:ascii="Times New Roman" w:eastAsia="Calibri" w:hAnsi="Times New Roman" w:cs="Times New Roman"/>
          <w:sz w:val="24"/>
          <w:szCs w:val="24"/>
        </w:rPr>
        <w:t>-</w:t>
      </w:r>
      <w:hyperlink r:id="rId5" w:anchor="/document/99/902389617/" w:tgtFrame="_self" w:history="1">
        <w:r w:rsidRPr="009908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Федерального закона от 29.12.2012 № 273</w:t>
        </w:r>
      </w:hyperlink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 образовании в Российской Федерации»;</w:t>
      </w:r>
    </w:p>
    <w:p w:rsidR="009908CA" w:rsidRPr="009908CA" w:rsidRDefault="009908CA" w:rsidP="009908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 </w:t>
      </w:r>
      <w:hyperlink r:id="rId6" w:anchor="/document/99/350261466/" w:tgtFrame="_self" w:history="1">
        <w:r w:rsidRPr="009908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письмом Минпросвещения от 15.04.2022 № СК-295/06</w:t>
        </w:r>
      </w:hyperlink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08CA" w:rsidRPr="009908CA" w:rsidRDefault="009908CA" w:rsidP="009908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 </w:t>
      </w:r>
      <w:hyperlink r:id="rId7" w:anchor="/document/99/456094849/" w:tgtFrame="_self" w:history="1">
        <w:r w:rsidRPr="009908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письмом Минобрнауки от 18.08.2017 №09-1672</w:t>
        </w:r>
      </w:hyperlink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08CA" w:rsidRPr="009908CA" w:rsidRDefault="009908CA" w:rsidP="009908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-Стратегии развития воспитания в Российской Федерации на период до 2025 года, утвержденной </w:t>
      </w:r>
      <w:hyperlink r:id="rId8" w:anchor="/document/99/420277810/" w:tgtFrame="_self" w:history="1">
        <w:r w:rsidRPr="009908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распоряжением Правительства от 29.05.2015 № 996-р</w:t>
        </w:r>
      </w:hyperlink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08CA" w:rsidRPr="009908CA" w:rsidRDefault="009908CA" w:rsidP="009908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CA">
        <w:rPr>
          <w:rFonts w:ascii="Times New Roman" w:eastAsia="Calibri" w:hAnsi="Times New Roman" w:cs="Times New Roman"/>
          <w:sz w:val="24"/>
          <w:szCs w:val="24"/>
        </w:rPr>
        <w:t>-</w:t>
      </w:r>
      <w:hyperlink r:id="rId9" w:anchor="/document/99/566085656/" w:tgtFrame="_self" w:history="1">
        <w:r w:rsidRPr="009908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 2.4.3648-20</w:t>
        </w:r>
      </w:hyperlink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08CA" w:rsidRPr="009908CA" w:rsidRDefault="009908CA" w:rsidP="009908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8CA">
        <w:rPr>
          <w:rFonts w:ascii="Times New Roman" w:eastAsia="Calibri" w:hAnsi="Times New Roman" w:cs="Times New Roman"/>
          <w:sz w:val="24"/>
          <w:szCs w:val="24"/>
        </w:rPr>
        <w:t>-</w:t>
      </w:r>
      <w:hyperlink r:id="rId10" w:anchor="/document/99/573500115/" w:tgtFrame="_self" w:history="1">
        <w:r w:rsidRPr="009908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СанПиН 1.2.3685-21</w:t>
        </w:r>
      </w:hyperlink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08CA" w:rsidRPr="009908CA" w:rsidRDefault="009908CA" w:rsidP="009908C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908CA">
        <w:rPr>
          <w:rFonts w:ascii="Times New Roman" w:eastAsia="Calibri" w:hAnsi="Times New Roman" w:cs="Times New Roman"/>
          <w:iCs/>
          <w:sz w:val="24"/>
          <w:szCs w:val="24"/>
        </w:rPr>
        <w:t xml:space="preserve">-приказ директора МБОУ Майорской СОШ от 30.08.2023 года №65 «Об утверждении основной образовательной программы МБОУ Майорской СОШ»; </w:t>
      </w:r>
    </w:p>
    <w:p w:rsidR="009908CA" w:rsidRPr="009908CA" w:rsidRDefault="009908CA" w:rsidP="009908C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9908CA">
        <w:rPr>
          <w:rFonts w:ascii="Times New Roman" w:eastAsia="Calibri" w:hAnsi="Times New Roman" w:cs="Times New Roman"/>
          <w:iCs/>
          <w:sz w:val="24"/>
          <w:szCs w:val="24"/>
        </w:rPr>
        <w:t xml:space="preserve">-приказ директора </w:t>
      </w:r>
      <w:r w:rsidR="00C334B1">
        <w:rPr>
          <w:rFonts w:ascii="Times New Roman" w:eastAsia="Calibri" w:hAnsi="Times New Roman" w:cs="Times New Roman"/>
          <w:iCs/>
          <w:sz w:val="24"/>
          <w:szCs w:val="24"/>
        </w:rPr>
        <w:t>МБОУ Майорской СОШ от 30.08.2023</w:t>
      </w:r>
      <w:r w:rsidRPr="009908CA">
        <w:rPr>
          <w:rFonts w:ascii="Times New Roman" w:eastAsia="Calibri" w:hAnsi="Times New Roman" w:cs="Times New Roman"/>
          <w:iCs/>
          <w:sz w:val="24"/>
          <w:szCs w:val="24"/>
        </w:rPr>
        <w:t xml:space="preserve"> года №66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2023 – 2024 учебного год в МБОУ Майорской СОШ»;</w:t>
      </w:r>
      <w:proofErr w:type="gramEnd"/>
    </w:p>
    <w:p w:rsidR="009908CA" w:rsidRPr="009908CA" w:rsidRDefault="009908CA" w:rsidP="009908C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908CA">
        <w:rPr>
          <w:rFonts w:ascii="Times New Roman" w:eastAsia="Calibri" w:hAnsi="Times New Roman" w:cs="Times New Roman"/>
          <w:bCs/>
          <w:sz w:val="24"/>
          <w:szCs w:val="24"/>
        </w:rPr>
        <w:t>-Устав муниципального бюджетного общеобразовательного учреждения Майорская средняя общеобразовательная школа, утвержденный Постановлением Администрации Орловского района от 08. 04. 2015 № 270.</w:t>
      </w:r>
    </w:p>
    <w:p w:rsidR="009908CA" w:rsidRPr="009908CA" w:rsidRDefault="009908CA" w:rsidP="009908C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4"/>
          <w:szCs w:val="24"/>
          <w:lang w:eastAsia="ru-RU"/>
        </w:rPr>
      </w:pPr>
    </w:p>
    <w:p w:rsidR="009908CA" w:rsidRPr="009908CA" w:rsidRDefault="009908CA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9908CA" w:rsidRPr="009908CA" w:rsidRDefault="009908CA" w:rsidP="009908CA">
      <w:pPr>
        <w:widowControl w:val="0"/>
        <w:tabs>
          <w:tab w:val="left" w:pos="12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9908CA" w:rsidRPr="009908CA" w:rsidRDefault="009908CA" w:rsidP="009908CA">
      <w:pPr>
        <w:widowControl w:val="0"/>
        <w:tabs>
          <w:tab w:val="left" w:pos="12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9908CA" w:rsidRPr="009908CA" w:rsidRDefault="009908CA" w:rsidP="009908CA">
      <w:pPr>
        <w:framePr w:hSpace="180" w:wrap="around" w:vAnchor="text" w:hAnchor="margin" w:x="-289" w:y="16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8C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      В рамках ФГОС на изучение внеурочной деят</w:t>
      </w:r>
      <w:r w:rsidR="00132D9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ельности «Разговор о важном» в 4</w:t>
      </w:r>
      <w:r w:rsidRPr="009908C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классе отводится 34 часа, 1 час в неделю. С учетом календарного графика, расписания занятий, рабочая программа будет реализована в полном объеме </w:t>
      </w:r>
      <w:r w:rsidR="00C334B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34ч</w:t>
      </w:r>
    </w:p>
    <w:p w:rsidR="009908CA" w:rsidRPr="009908CA" w:rsidRDefault="009908CA" w:rsidP="00990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9908CA" w:rsidRPr="009908CA" w:rsidRDefault="009908CA" w:rsidP="00990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9908CA" w:rsidRPr="009908CA" w:rsidRDefault="009908CA" w:rsidP="009908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9908CA" w:rsidRPr="009908CA" w:rsidRDefault="009908CA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9908CA" w:rsidRPr="009908CA" w:rsidRDefault="009908CA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9908CA" w:rsidRPr="009908CA" w:rsidRDefault="009908CA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9908CA" w:rsidRPr="009908CA" w:rsidRDefault="009908CA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9908CA" w:rsidRPr="009908CA" w:rsidRDefault="009908CA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9908CA" w:rsidRDefault="009908CA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F91CFF" w:rsidRDefault="00F91CFF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F91CFF" w:rsidRDefault="00F91CFF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F91CFF" w:rsidRDefault="00F91CFF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F91CFF" w:rsidRDefault="00F91CFF" w:rsidP="009908CA">
      <w:pPr>
        <w:spacing w:after="200" w:line="276" w:lineRule="auto"/>
        <w:rPr>
          <w:rFonts w:ascii="Calibri" w:eastAsia="Calibri" w:hAnsi="Calibri" w:cs="Times New Roman"/>
        </w:rPr>
      </w:pPr>
    </w:p>
    <w:p w:rsidR="00F91CFF" w:rsidRPr="009908CA" w:rsidRDefault="00F91CFF" w:rsidP="009908CA">
      <w:pPr>
        <w:spacing w:after="200" w:line="276" w:lineRule="auto"/>
        <w:rPr>
          <w:rFonts w:ascii="Calibri" w:eastAsia="Calibri" w:hAnsi="Calibri" w:cs="Times New Roman"/>
        </w:rPr>
      </w:pPr>
      <w:bookmarkStart w:id="0" w:name="_GoBack"/>
      <w:bookmarkEnd w:id="0"/>
    </w:p>
    <w:p w:rsidR="009908CA" w:rsidRPr="009908CA" w:rsidRDefault="009908CA" w:rsidP="009908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Цель программы:</w:t>
      </w:r>
      <w:r w:rsidRPr="00990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</w:t>
      </w:r>
      <w:r w:rsidRPr="00990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90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духовности, нравственности на основе общечеловеческих ценностей.</w:t>
      </w:r>
    </w:p>
    <w:p w:rsidR="009908CA" w:rsidRPr="009908CA" w:rsidRDefault="009908CA" w:rsidP="009908CA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указанной цели решаются следующие з</w:t>
      </w:r>
      <w:r w:rsidRPr="009908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адачи: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Задачейпедагога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еализующегопрограмму,являетсяразвитиеуобучающегося ценностного отношения к Родине, природе, человеку, культуре,знаниям,здоровью.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Программанаправленана:</w:t>
      </w:r>
    </w:p>
    <w:p w:rsidR="009908CA" w:rsidRPr="009908CA" w:rsidRDefault="009908CA" w:rsidP="009908CA">
      <w:pPr>
        <w:widowControl w:val="0"/>
        <w:numPr>
          <w:ilvl w:val="0"/>
          <w:numId w:val="4"/>
        </w:numPr>
        <w:tabs>
          <w:tab w:val="left" w:pos="1145"/>
        </w:tabs>
        <w:autoSpaceDE w:val="0"/>
        <w:autoSpaceDN w:val="0"/>
        <w:spacing w:after="0" w:line="240" w:lineRule="auto"/>
        <w:ind w:left="1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формированиероссийскойгражданскойидентичностиобучающихся;</w:t>
      </w:r>
    </w:p>
    <w:p w:rsidR="009908CA" w:rsidRPr="009908CA" w:rsidRDefault="009908CA" w:rsidP="009908CA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240" w:lineRule="auto"/>
        <w:ind w:left="1075" w:hanging="2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формированиеинтересакпознанию;</w:t>
      </w:r>
    </w:p>
    <w:p w:rsidR="009908CA" w:rsidRPr="009908CA" w:rsidRDefault="009908CA" w:rsidP="009908CA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формированиеосознанногоотношенияксвоимправамисвободамиуважительногоотношения кправами свободам других;</w:t>
      </w:r>
    </w:p>
    <w:p w:rsidR="009908CA" w:rsidRPr="009908CA" w:rsidRDefault="009908CA" w:rsidP="009908CA">
      <w:pPr>
        <w:widowControl w:val="0"/>
        <w:numPr>
          <w:ilvl w:val="0"/>
          <w:numId w:val="4"/>
        </w:numPr>
        <w:tabs>
          <w:tab w:val="left" w:pos="1076"/>
        </w:tabs>
        <w:autoSpaceDE w:val="0"/>
        <w:autoSpaceDN w:val="0"/>
        <w:spacing w:after="0" w:line="240" w:lineRule="auto"/>
        <w:ind w:left="1075" w:hanging="2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выстраиваниесобственногоповедения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спозициинравственныхиправовых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норм;</w:t>
      </w:r>
    </w:p>
    <w:p w:rsidR="009908CA" w:rsidRPr="009908CA" w:rsidRDefault="009908CA" w:rsidP="009908CA">
      <w:pPr>
        <w:widowControl w:val="0"/>
        <w:numPr>
          <w:ilvl w:val="0"/>
          <w:numId w:val="3"/>
        </w:numPr>
        <w:tabs>
          <w:tab w:val="left" w:pos="2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созданиемотивациидляучастиявсоциально-значимойдеятельности;</w:t>
      </w:r>
    </w:p>
    <w:p w:rsidR="009908CA" w:rsidRPr="009908CA" w:rsidRDefault="009908CA" w:rsidP="009908CA">
      <w:pPr>
        <w:widowControl w:val="0"/>
        <w:numPr>
          <w:ilvl w:val="0"/>
          <w:numId w:val="3"/>
        </w:numPr>
        <w:tabs>
          <w:tab w:val="left" w:pos="2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развитиеушкольниковобщекультурнойкомпетентности;</w:t>
      </w:r>
    </w:p>
    <w:p w:rsidR="009908CA" w:rsidRPr="009908CA" w:rsidRDefault="009908CA" w:rsidP="009908CA">
      <w:pPr>
        <w:widowControl w:val="0"/>
        <w:numPr>
          <w:ilvl w:val="0"/>
          <w:numId w:val="3"/>
        </w:numPr>
        <w:tabs>
          <w:tab w:val="left" w:pos="2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развитиеуменияприниматьосознанныерешенияиделатьвыбор;</w:t>
      </w:r>
    </w:p>
    <w:p w:rsidR="009908CA" w:rsidRPr="009908CA" w:rsidRDefault="009908CA" w:rsidP="009908CA">
      <w:pPr>
        <w:widowControl w:val="0"/>
        <w:numPr>
          <w:ilvl w:val="0"/>
          <w:numId w:val="3"/>
        </w:numPr>
        <w:tabs>
          <w:tab w:val="left" w:pos="2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осознаниесвоего меставобществе;</w:t>
      </w:r>
    </w:p>
    <w:p w:rsidR="009908CA" w:rsidRPr="009908CA" w:rsidRDefault="009908CA" w:rsidP="009908CA">
      <w:pPr>
        <w:widowControl w:val="0"/>
        <w:numPr>
          <w:ilvl w:val="0"/>
          <w:numId w:val="3"/>
        </w:numPr>
        <w:tabs>
          <w:tab w:val="left" w:pos="2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познаниесебя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воихмотивов,устремлений,склонностей;</w:t>
      </w:r>
    </w:p>
    <w:p w:rsidR="009908CA" w:rsidRPr="009908CA" w:rsidRDefault="009908CA" w:rsidP="009908CA">
      <w:pPr>
        <w:widowControl w:val="0"/>
        <w:numPr>
          <w:ilvl w:val="0"/>
          <w:numId w:val="3"/>
        </w:numPr>
        <w:tabs>
          <w:tab w:val="left" w:pos="2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формированиеготовностикличностномусамоопределению.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Внеурочныезаняти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я«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Разговорыоважном»направленынаразвитиеценностного отношения обучающихся к своей родине – России, населяющим еелюдям, ее уникальной истории, богатой природе и великой культуре. Внеурочныезаняти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я«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Разговорыоважном»должныбытьнаправленынаформированиесоответствующей внутренней позиции личности обучающегося, необходимой емудляконструктивногоиответственного поведениявобществе.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Основной формат внеурочных занятий «Разговоры о важном» – разговор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или) беседа с обучающимися. Занятия позволяют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 вырабатыватьсобственнуюмировозренческуюпозициюпообсуждаемымтемам.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ОсновныетемызанятийсвязанысважнейшимиаспектамижизничеловекавсовременнойРоссии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наниемроднойисторииипониманиемсложностейсовременногомира,техническимпрогрессомисохранениемприроды,ориентациейвмировойхудожественнойкультуреиповседневнойкультуреповедения,доброжелательнымотношениемкокружающимиответственнымотношениемксобственным поступкам.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sz w:val="24"/>
          <w:szCs w:val="24"/>
        </w:rPr>
        <w:t>Взаимосвязьспрограммойвоспитания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Программакурсавнеурочнойдеятельностиразработанасучётомфедеральных образовательных программ начального общего, основного общего исреднегообщегообразования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.Э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топозволяетнапрактикесоединитьобучающуюивоспитательнуюдеятельностьпедагога,ориентироватьеёнетольконаинтеллектуальное,ноинанравственное,социальноеразвитиеребёнка.Этопроявляется:</w:t>
      </w:r>
    </w:p>
    <w:p w:rsidR="009908CA" w:rsidRPr="009908CA" w:rsidRDefault="009908CA" w:rsidP="009908CA">
      <w:pPr>
        <w:widowControl w:val="0"/>
        <w:numPr>
          <w:ilvl w:val="0"/>
          <w:numId w:val="13"/>
        </w:numPr>
        <w:tabs>
          <w:tab w:val="left" w:pos="1076"/>
        </w:tabs>
        <w:autoSpaceDE w:val="0"/>
        <w:autoSpaceDN w:val="0"/>
        <w:spacing w:after="0" w:line="240" w:lineRule="auto"/>
        <w:ind w:left="1075" w:hanging="2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ввыделениивцелипрограммыценностныхприоритетов;</w:t>
      </w:r>
    </w:p>
    <w:p w:rsidR="009908CA" w:rsidRPr="009908CA" w:rsidRDefault="009908CA" w:rsidP="009908CA">
      <w:pPr>
        <w:widowControl w:val="0"/>
        <w:numPr>
          <w:ilvl w:val="0"/>
          <w:numId w:val="13"/>
        </w:numPr>
        <w:tabs>
          <w:tab w:val="left" w:pos="1076"/>
        </w:tabs>
        <w:autoSpaceDE w:val="0"/>
        <w:autoSpaceDN w:val="0"/>
        <w:spacing w:after="0" w:line="240" w:lineRule="auto"/>
        <w:ind w:right="1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 приоритете личностных результатов реализации программы внеурочнойдеятельности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ашедшихсвоеотражениеиконкретизациювпрограммевоспитания;</w:t>
      </w:r>
    </w:p>
    <w:p w:rsidR="009908CA" w:rsidRPr="009908CA" w:rsidRDefault="009908CA" w:rsidP="009908CA">
      <w:pPr>
        <w:widowControl w:val="0"/>
        <w:numPr>
          <w:ilvl w:val="0"/>
          <w:numId w:val="13"/>
        </w:numPr>
        <w:tabs>
          <w:tab w:val="left" w:pos="1076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в интерактивных формах занятий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обучающихся, обеспечивающих ихвовлеченностьвсовместную спедагогомисверстникамидеятельность.</w:t>
      </w:r>
      <w:bookmarkStart w:id="1" w:name="_bookmark1"/>
      <w:bookmarkEnd w:id="1"/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Ценностноенаполнениевнеурочныхзанятий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Восновеопределениятематикивнеурочныхзанятийлежатдвапринципа:</w:t>
      </w:r>
    </w:p>
    <w:p w:rsidR="009908CA" w:rsidRPr="009908CA" w:rsidRDefault="009908CA" w:rsidP="009908CA">
      <w:pPr>
        <w:widowControl w:val="0"/>
        <w:numPr>
          <w:ilvl w:val="0"/>
          <w:numId w:val="12"/>
        </w:numPr>
        <w:tabs>
          <w:tab w:val="left" w:pos="1155"/>
        </w:tabs>
        <w:autoSpaceDE w:val="0"/>
        <w:autoSpaceDN w:val="0"/>
        <w:spacing w:after="0" w:line="240" w:lineRule="auto"/>
        <w:ind w:hanging="3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соответствиедатамкалендаря;</w:t>
      </w:r>
    </w:p>
    <w:p w:rsidR="009908CA" w:rsidRPr="009908CA" w:rsidRDefault="009908CA" w:rsidP="009908CA">
      <w:pPr>
        <w:widowControl w:val="0"/>
        <w:numPr>
          <w:ilvl w:val="0"/>
          <w:numId w:val="12"/>
        </w:numPr>
        <w:tabs>
          <w:tab w:val="left" w:pos="1155"/>
        </w:tabs>
        <w:autoSpaceDE w:val="0"/>
        <w:autoSpaceDN w:val="0"/>
        <w:spacing w:after="0" w:line="240" w:lineRule="auto"/>
        <w:ind w:left="134" w:right="15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значимостьдляобучающегосясобыти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я(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даты),котороеотмечаетсявкалендаревтекущемгоду.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Датыкалендаряможнообъединитьвдвегруппы:</w:t>
      </w:r>
    </w:p>
    <w:p w:rsidR="009908CA" w:rsidRPr="009908CA" w:rsidRDefault="009908CA" w:rsidP="009908CA">
      <w:pPr>
        <w:widowControl w:val="0"/>
        <w:numPr>
          <w:ilvl w:val="0"/>
          <w:numId w:val="11"/>
        </w:numPr>
        <w:tabs>
          <w:tab w:val="left" w:pos="1132"/>
        </w:tabs>
        <w:autoSpaceDE w:val="0"/>
        <w:autoSpaceDN w:val="0"/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>Даты, связанные с событиями, которые отмечаются в постоянные числаежегодно (государственные и профессиональные праздники, даты историческихсобытий)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апример,«Деньнародногоединства»,«ДеньзащитникаОтечества»,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908CA">
        <w:rPr>
          <w:rFonts w:ascii="Times New Roman" w:eastAsia="Times New Roman" w:hAnsi="Times New Roman" w:cs="Times New Roman"/>
          <w:color w:val="231F20"/>
          <w:sz w:val="24"/>
          <w:szCs w:val="24"/>
        </w:rPr>
        <w:t>НовогодниесемейныетрадицииразныхнародовРоссии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Деньучителя(советникиповоспитанию)»,«Деньроссийскойнауки»ит. д.</w:t>
      </w:r>
    </w:p>
    <w:p w:rsidR="009908CA" w:rsidRPr="009908CA" w:rsidRDefault="009908CA" w:rsidP="009908CA">
      <w:pPr>
        <w:widowControl w:val="0"/>
        <w:numPr>
          <w:ilvl w:val="0"/>
          <w:numId w:val="11"/>
        </w:numPr>
        <w:tabs>
          <w:tab w:val="left" w:pos="1132"/>
        </w:tabs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Юбилейные даты выдающихся деятелей науки, литературы, искусства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апример,«190-летиесоднярожденияД.Менделеева.Деньроссийскойнауки»,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908CA">
        <w:rPr>
          <w:rFonts w:ascii="Times New Roman" w:eastAsia="Times New Roman" w:hAnsi="Times New Roman" w:cs="Times New Roman"/>
          <w:color w:val="231F20"/>
          <w:sz w:val="24"/>
          <w:szCs w:val="24"/>
        </w:rPr>
        <w:t>215-летиесоднярожденияН.В.Гоголя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»,«</w:t>
      </w:r>
      <w:r w:rsidRPr="009908CA">
        <w:rPr>
          <w:rFonts w:ascii="Times New Roman" w:eastAsia="Times New Roman" w:hAnsi="Times New Roman" w:cs="Times New Roman"/>
          <w:color w:val="231F20"/>
          <w:sz w:val="24"/>
          <w:szCs w:val="24"/>
        </w:rPr>
        <w:t>Русскийязык</w:t>
      </w:r>
      <w:proofErr w:type="gramStart"/>
      <w:r w:rsidRPr="009908CA">
        <w:rPr>
          <w:rFonts w:ascii="Times New Roman" w:eastAsia="Times New Roman" w:hAnsi="Times New Roman" w:cs="Times New Roman"/>
          <w:color w:val="231F20"/>
          <w:sz w:val="24"/>
          <w:szCs w:val="24"/>
        </w:rPr>
        <w:t>.В</w:t>
      </w:r>
      <w:proofErr w:type="gramEnd"/>
      <w:r w:rsidRPr="009908CA">
        <w:rPr>
          <w:rFonts w:ascii="Times New Roman" w:eastAsia="Times New Roman" w:hAnsi="Times New Roman" w:cs="Times New Roman"/>
          <w:color w:val="231F20"/>
          <w:sz w:val="24"/>
          <w:szCs w:val="24"/>
        </w:rPr>
        <w:t>еликийимогучий.225летсоднярожденияА.С.Пушкина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 программе предлагается несколько тем внеурочных занятий, которые несвязаныстекущимидатамикалендаря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оявляющиесяважнымиввоспитании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школьника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примеру:«</w:t>
      </w:r>
      <w:r w:rsidRPr="009908CA">
        <w:rPr>
          <w:rFonts w:ascii="Times New Roman" w:eastAsia="Times New Roman" w:hAnsi="Times New Roman" w:cs="Times New Roman"/>
          <w:color w:val="231F20"/>
          <w:sz w:val="24"/>
          <w:szCs w:val="24"/>
        </w:rPr>
        <w:t>Мывместе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»,«</w:t>
      </w:r>
      <w:r w:rsidRPr="009908CA">
        <w:rPr>
          <w:rFonts w:ascii="Times New Roman" w:eastAsia="Times New Roman" w:hAnsi="Times New Roman" w:cs="Times New Roman"/>
          <w:color w:val="231F20"/>
          <w:sz w:val="24"/>
          <w:szCs w:val="24"/>
        </w:rPr>
        <w:t>Овзаимоотношенияхвколлективе(Всемирныйдень психическогоздоровья, профилактикабуллинга)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»идр.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Следуетотметить,чтовнеурочныезанятиявходятвобщуюсистемувоспитательнойработыобразовательнойорганизации,поэтомутематикаисодержаниедолжныобеспечитьреализациюихназначенияицелей:становлениеуобучающихсягражданско-патриотическихчувств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сходяизэтого,впланируемыхрезультатахкаждогосценариявнеурочногозанятиявыделяются</w:t>
      </w: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нравственныеценности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,которыеявляютсяпредметомобсуждения.Основныеценностихарактеризуютсяследующимобразом.</w:t>
      </w:r>
    </w:p>
    <w:p w:rsidR="009908CA" w:rsidRPr="009908CA" w:rsidRDefault="009908CA" w:rsidP="009908CA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ind w:hanging="28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Историческаяпамять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118"/>
        </w:tabs>
        <w:autoSpaceDE w:val="0"/>
        <w:autoSpaceDN w:val="0"/>
        <w:spacing w:after="0" w:line="240" w:lineRule="auto"/>
        <w:ind w:right="15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историческая память – обязательная часть культуры народа и каждогогражданина;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53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историческаяпамятьсоединяетпрошлое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астоящее,позволяясохранитьипродолжитьдостижения,мудрость,опыт,традициипрошлыхпоколений;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47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историческая память есть культура целого народа, которая складывается из объединения индивидуальных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Осознаниеэтойнравственнойценностибазируетсянаконкретномсодержании занятия. Например, тема «День народного единства» рассматриваетсяна известных исторических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фактах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 – единение людей, когда Родина нуждается взащитев1612 г.</w:t>
      </w:r>
    </w:p>
    <w:p w:rsidR="009908CA" w:rsidRPr="009908CA" w:rsidRDefault="009908CA" w:rsidP="009908CA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ind w:hanging="28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Преемственностьпоколений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230"/>
        </w:tabs>
        <w:autoSpaceDE w:val="0"/>
        <w:autoSpaceDN w:val="0"/>
        <w:spacing w:after="0" w:line="240" w:lineRule="auto"/>
        <w:ind w:right="14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каждоеследующеепоколениеучитсяупредыдущего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:о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сваивает,воссоздаёт,продолжает егодостижения,традиции;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119"/>
        </w:tabs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семья построена на сохранении преемственности поколений. Память опредыдущих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поколениях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 бережно хранится в предметах, фото, вещах, а также вгуманномотношениикстаршимпоколениям.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Например,тема:«Овзаимоотношенияхвсемье(Деньматери)».Обсуждаетсяпроблема: каждое поколение связано с предыдущими и последующими общейкультурой,историей,средойобитания,языкомобщения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аждыйчеловекдолжен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воспитыватьвсебекачества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оторыебылихарактерныдлянашихпредков,людейдалёкихпоколений:любовь кроднойземле,малойродине,Отечеству.</w:t>
      </w:r>
    </w:p>
    <w:p w:rsidR="009908CA" w:rsidRPr="009908CA" w:rsidRDefault="009908CA" w:rsidP="009908CA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ind w:hanging="28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Патриотизм—любовькРодине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40" w:lineRule="auto"/>
        <w:ind w:left="1053" w:hanging="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патриотиз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м(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любовькРодине)–самоеглавноекачествагражданина;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108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любовь к своему Отечеству начинается с малого — с привязанности кродномудому, малойродине;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97"/>
        </w:tabs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патриотизм строится на ответственности за судьбу своей родной земли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;ч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увствегордостизаисторию,культурусвоегонародаинародовРоссии.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Этавысшаянравственная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ценностьявляетсяприоритетнойвовсехсценариях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«Разговорововажном»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каждомсценарии,всоответствииссодержанием,раскрывается многогранность чувства патриотизма и его проявления в разныхсферахчеловеческой жизни.</w:t>
      </w:r>
    </w:p>
    <w:p w:rsidR="009908CA" w:rsidRPr="009908CA" w:rsidRDefault="009908CA" w:rsidP="009908CA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ind w:hanging="28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Доброта</w:t>
      </w:r>
      <w:proofErr w:type="gramStart"/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,д</w:t>
      </w:r>
      <w:proofErr w:type="gramEnd"/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обрыедела</w:t>
      </w:r>
    </w:p>
    <w:p w:rsidR="009908CA" w:rsidRPr="009908CA" w:rsidRDefault="009908CA" w:rsidP="009908CA">
      <w:pPr>
        <w:widowControl w:val="0"/>
        <w:numPr>
          <w:ilvl w:val="0"/>
          <w:numId w:val="13"/>
        </w:numPr>
        <w:tabs>
          <w:tab w:val="left" w:pos="1076"/>
        </w:tabs>
        <w:autoSpaceDE w:val="0"/>
        <w:autoSpaceDN w:val="0"/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доброта—этоспособност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ь(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желаниеиумение)бытьмилосердным,поддержать,помочь без ожидания благодарности;</w:t>
      </w:r>
    </w:p>
    <w:p w:rsidR="009908CA" w:rsidRPr="009908CA" w:rsidRDefault="009908CA" w:rsidP="009908CA">
      <w:pPr>
        <w:widowControl w:val="0"/>
        <w:numPr>
          <w:ilvl w:val="0"/>
          <w:numId w:val="13"/>
        </w:numPr>
        <w:tabs>
          <w:tab w:val="left" w:pos="1076"/>
        </w:tabs>
        <w:autoSpaceDE w:val="0"/>
        <w:autoSpaceDN w:val="0"/>
        <w:spacing w:after="0" w:line="240" w:lineRule="auto"/>
        <w:ind w:right="14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>благотворительность — проявление добрых чувств; благотворительностьбыла распространена в России в прошлые века, что стало сегодня примером дляподражания.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Например, тема «Мы вместе». Разговор о добрых делах граждан России впрошлыевременаи внастоящеевремя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емаволонтерства.</w:t>
      </w:r>
    </w:p>
    <w:p w:rsidR="009908CA" w:rsidRPr="009908CA" w:rsidRDefault="009908CA" w:rsidP="009908CA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ind w:hanging="28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Семьяисемейныеценности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88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семья связана не только общим местом проживания, общим хозяйством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бщимиделами,ноизначимымиценностями—взаимопониманием,взаимоподдержкой, традициямиит. д.;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каждый член семьи имеет свои обязанности, но всегда готовы прийти напомощь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другому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: взять на себя его дела, проявить внимание, оказать помощь другдругу;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61"/>
        </w:tabs>
        <w:autoSpaceDE w:val="0"/>
        <w:autoSpaceDN w:val="0"/>
        <w:spacing w:after="0" w:line="240" w:lineRule="auto"/>
        <w:ind w:right="15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обучающийся должен ответственно относиться к своей семье, участвоватьвовсехееделах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омогатьродителям;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85"/>
        </w:tabs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семейные ценности всегда были значимы для народов России; семейныеценностипредставленывтрадиционныхрелигияхРоссии.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Тема семьи, семейных взаимоотношений и ценностей является предметомобсужденияназанятиях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освященныхтемам:«Овзаимоотношенияхвсемье(Деньматери)»,«НовогодниесемейныетрадицииразныхнародовРоссии»идр.</w:t>
      </w:r>
    </w:p>
    <w:p w:rsidR="009908CA" w:rsidRPr="009908CA" w:rsidRDefault="009908CA" w:rsidP="009908CA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ind w:hanging="28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КультураРоссии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61"/>
        </w:tabs>
        <w:autoSpaceDE w:val="0"/>
        <w:autoSpaceDN w:val="0"/>
        <w:spacing w:after="0" w:line="240" w:lineRule="auto"/>
        <w:ind w:right="15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культура общества — это достижения человеческого общества, созданныенапротяженииегоистории;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90"/>
        </w:tabs>
        <w:autoSpaceDE w:val="0"/>
        <w:autoSpaceDN w:val="0"/>
        <w:spacing w:after="0" w:line="240" w:lineRule="auto"/>
        <w:ind w:right="15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российская культура богата и разнообразна, она известна и уважаема вовсеммире;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343"/>
        </w:tabs>
        <w:autoSpaceDE w:val="0"/>
        <w:autoSpaceDN w:val="0"/>
        <w:spacing w:after="0" w:line="240" w:lineRule="auto"/>
        <w:ind w:right="15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культурапредставленадостижениямивматериальнойсфер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строительство,техника,предметыбытаидр.),вдуховнойсфере(народноетворчество,литература,изобразительноеискусство,музыка,театридр.),атакжевэтике,культуревзаимоотношенийлюдей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Темы, связанные с осознанием обучающимися этой социальной ценности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дробноиразностороннепредставленыв«Разговораховажном».Поэтомумногиесценариипостроеныначтениипоэзии,обсуждениивидеофильмов,произведенийживописиимузыки:«Потусторонуэкрана.115леткиновРоссии»,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«Цирк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!Ц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ирк!Цирк!(кМеждународномуднюцирка)».</w:t>
      </w:r>
    </w:p>
    <w:p w:rsidR="009908CA" w:rsidRPr="009908CA" w:rsidRDefault="009908CA" w:rsidP="009908CA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ind w:hanging="28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НауканаслужбеРодины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40" w:lineRule="auto"/>
        <w:ind w:left="1053" w:hanging="2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наукаобеспечиваетпрогрессобществаиулучшаетжизньчеловека;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113"/>
        </w:tabs>
        <w:autoSpaceDE w:val="0"/>
        <w:autoSpaceDN w:val="0"/>
        <w:spacing w:after="0" w:line="240" w:lineRule="auto"/>
        <w:ind w:right="15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 науке работают талантливые, творческие люди, бесконечно любящиесвоюдеятельность;</w:t>
      </w:r>
    </w:p>
    <w:p w:rsidR="009908CA" w:rsidRPr="009908CA" w:rsidRDefault="009908CA" w:rsidP="009908CA">
      <w:pPr>
        <w:widowControl w:val="0"/>
        <w:numPr>
          <w:ilvl w:val="0"/>
          <w:numId w:val="9"/>
        </w:numPr>
        <w:tabs>
          <w:tab w:val="left" w:pos="1094"/>
        </w:tabs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 России совершено много научных открытий, без которых невозможнопредставитьсовременный мир.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О такой ценности общества и отдельно взятого человека учащиеся узнают впроцессеобсуждениятем:«190-летсоднярожденияД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енделеева.Деньроссийскойнауки»,«Явижу Землю!Этотаккрасиво».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Следует отметить, что многие темы внеурочных занятий выходят за рамкисодержания,изучаемогонауроках,ноэтонеозначает,чтоучительбудетобязательно добиваться точного усвоения нового знания, запоминания и четкоговоспроизведенияновоготерминаилипонятия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еобходимопонимать,чтонавнеурочныхзанятияхкак</w:t>
      </w: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неучебных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формируютсяопределенныеценности: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высшие нравственные чувства и социальные отношения. В течение года учащиеся</w:t>
      </w: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многоразбудут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возвращатьсякобсуждениюоднихитехжепонятий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,ч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топослужитпостепенномуосознанномуихпринятию.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Наличиесценариеввнеурочныхзанятийнеозначаетформальногоследованияим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ианализесодержаниязанятия,котороепредлагаетсявсценарии,педагогучитываетрегиональные,национальные,этнокультурныеособенноститерритории,гдефункционируетданнаяобразовательнаяорганизация.Обязательноучитываетсяиуровеньразвитияучащихся,ихинтересыипотребности.Принеобходимости, исходя из статуса семей обучающихся, целесообразно уточнить(изменить,скорректировать)итворческиезадания,выполнениекоторыхпредлагаетсявместесродителями,другими членамисемьи.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Особенностиреализациипрограммы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134"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Личностноеразвитиеребёнка–главнаяцельпедагога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ичностных</w:t>
      </w:r>
      <w:r w:rsidRPr="009908CA">
        <w:rPr>
          <w:rFonts w:ascii="Times New Roman" w:eastAsia="Times New Roman" w:hAnsi="Times New Roman" w:cs="Times New Roman"/>
          <w:w w:val="95"/>
          <w:sz w:val="24"/>
          <w:szCs w:val="24"/>
        </w:rPr>
        <w:t>результатов,обучающихсяпедагогможетдостичь,увлекаяшкольниковсовместной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и интересной многообразной деятельностью, позволяющей раскрыть потенциалкаждого;используяразныеформыработы;устанавливаявовремязанятийдоброжелательную, поддерживающую атмосферу; насыщая занятия ценностнымсодержанием.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left="843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Раздел «Планируемые  результаты освоения внеурочной деятельности «Разговор о </w:t>
      </w:r>
      <w:proofErr w:type="gramStart"/>
      <w:r w:rsidRPr="009908CA">
        <w:rPr>
          <w:rFonts w:ascii="Times New Roman" w:eastAsia="Times New Roman" w:hAnsi="Times New Roman" w:cs="Times New Roman"/>
          <w:b/>
          <w:bCs/>
          <w:sz w:val="24"/>
          <w:szCs w:val="24"/>
        </w:rPr>
        <w:t>важном</w:t>
      </w:r>
      <w:proofErr w:type="gramEnd"/>
      <w:r w:rsidRPr="009908CA">
        <w:rPr>
          <w:rFonts w:ascii="Times New Roman" w:eastAsia="Times New Roman" w:hAnsi="Times New Roman" w:cs="Times New Roman"/>
          <w:b/>
          <w:bCs/>
          <w:sz w:val="24"/>
          <w:szCs w:val="24"/>
        </w:rPr>
        <w:t>»  3 класс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color w:val="221F1F"/>
          <w:sz w:val="24"/>
          <w:szCs w:val="24"/>
        </w:rPr>
        <w:t>Занятияврамкахпрограммынаправленынаобеспечениедостиженийшкольникамиследующихличностных</w:t>
      </w:r>
      <w:proofErr w:type="gramStart"/>
      <w:r w:rsidRPr="009908CA">
        <w:rPr>
          <w:rFonts w:ascii="Times New Roman" w:eastAsia="Times New Roman" w:hAnsi="Times New Roman" w:cs="Times New Roman"/>
          <w:color w:val="221F1F"/>
          <w:sz w:val="24"/>
          <w:szCs w:val="24"/>
        </w:rPr>
        <w:t>,м</w:t>
      </w:r>
      <w:proofErr w:type="gramEnd"/>
      <w:r w:rsidRPr="009908CA">
        <w:rPr>
          <w:rFonts w:ascii="Times New Roman" w:eastAsia="Times New Roman" w:hAnsi="Times New Roman" w:cs="Times New Roman"/>
          <w:color w:val="221F1F"/>
          <w:sz w:val="24"/>
          <w:szCs w:val="24"/>
        </w:rPr>
        <w:t>етапредметныхипредметныхобразовательныхрезультатов.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Личностныерезультаты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Гражданско-патриотическоговоспитание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:о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сознаниесвоейэтнокультурнойироссийскойгражданскойидентичности;сопричастностькпрошлому, настоящему и будущему своей страны и родного края; уважение ксвоему и другим народам; первоначальные представления о человеке как членеобщества,оправах иобязанностигражданина,качествахпатриотасвоейстраны.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Духовно-нравственноевоспитание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ониманиесвязичеловекасокружающим миром; бережное отношение к среде обитания; проявление заботы оприроде; неприятие действий, приносящих ей вред. Признание индивидуальностикаждого человека; проявление сопереживания, уважения и доброжелательности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еприятиелюбыхформповедения,направленныхнапричинениефизическогои 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моральноговредадругимлюдям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;в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ыполнениенравственно-этическихнормповеденияиправилмежличностныхотношений.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Эстетическоевоспитание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:у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важительноеотношениеиинтерескхудожественнойкультуре,восприимчивостькразнымвидамискусства,традициями творчеству своего и других народов; стремление к самовыражению в разныхвидаххудожественнойдеятельности.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Физическое воспитание, культура здоровья и эмоционального благополучия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облюдение правил здорового и безопасного (для себя и других людей) образажизни в окружающей среде (в том числе информационной); бережное отношениекфизическомуипсихическому здоровью.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Трудовоевоспитание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:о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сознаниеценноститрудавжизничеловекаиобщества, ответственное потребление и бережное отношение к результатам труда,интерескразличнымпрофессиям.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Ценностинаучногопознания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:первоначальныепредставленияонаучнойкартинемира;познавательныеинтересы,активность,инициативность,любознательностьисамостоятельностьвпознании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роявлениежеланияобогащатьсвоизнания,способностькпоисково-исследовательскойдеятельности.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Метапредметныерезультаты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Универсальныеучебныепознавательныедействия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:длярешенияпредложенныхучебныхзадачиспользоватьинтеллектуальныеоперации(сравнение,анализ,классификацию),оцениватьситуациинравственногоибезнравственногоповедения,приводитьпримерысобытий,фактов,демонстрирующихотношениечеловекакокружающемумиру,проявлениенравственно-этическихкачеств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аботатьсинформацией,представленнойвтекстовом,иллюстративном,графическомвиде.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Универсальные учебные коммуникативные действия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: проявлять активностьвдиалогах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искуссиях,высказыватьсвоемнениепоповодуобсуждаемыхпроблем; соблюдать правила ведения диалога и дискуссии; создавать устные иписьменныевысказывания,небольшиетексты(описание,рассуждение);проявлятьжеланиеготовитьнебольшиепубличныевыступления.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Универсальные учебные регулятивные действия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: признавать возможностьсуществования разных точек зрения; корректно и аргументированно высказыватьсвоемнение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риниматьучастиевпланированиидействийиоперацийпорешениюучебнойзадачи,оцениватьсвоеучастиевобщейбеседе(дискуссии,учебномдиалоге).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Занятия «Разговоры о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важном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» позволяют осуществить решение задач поосвоению </w:t>
      </w: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предметныхпланируемых результатов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Многиетемы«Разговорововажном»строятсянаиспользованиисодержанияучебныхпредметов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.Э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топозволяетсовершенствоватьфункциональнуюграмотность младших школьников: развивать умения использовать полученныезнаниявнестандартныхситуациях;отбирать,анализироватьиоцениватьинформацию в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>соответствии с учебной задачей; строить высказывания и тексты сучетомправилрусского языка.</w:t>
      </w: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9908CA" w:rsidRPr="009908CA">
          <w:pgSz w:w="11910" w:h="16840"/>
          <w:pgMar w:top="760" w:right="700" w:bottom="820" w:left="1000" w:header="0" w:footer="574" w:gutter="0"/>
          <w:cols w:space="720"/>
        </w:sectPr>
      </w:pP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Предметныерезультаты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освоенияпрограммывнеурочнойдеятельности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«Разговорыоважном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»п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редставленысучетомспецификисодержанияпредметных</w:t>
      </w: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областей,ккоторымимеет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отношениесодержаниекурсавнеурочнойдеятельности: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Русскийязык</w:t>
      </w:r>
      <w:proofErr w:type="gramStart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ервоначальноепредставлениеомногообразииязыковикультур на территории Российской Федерации, о языке как одной из главныхдуховно-нравственных ценностей народа; понимание роли языка как основногосредстваобщения;осознаниезначениярусскогоязыкакакгосударственногоязыкаРоссийскойФедерации;пониманиеролирусскогоязыкакакязыкамежнациональногообщения;осознаниеправильнойустнойиписьменнойречикакпоказателяобщейкультурычеловека;овладениеосновнымивидамиречевойдеятельности на основе первоначальных представлений о нормах современногорусскоголитературногоязыка;использованиевречевойдеятельностинормсовременногорусскоголитературногоязыкаиречевогоэтикета.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 xml:space="preserve">Литературное чтение: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осознание значимости художественной литературыипроизведенийустногонародноготворчествадлявсестороннегоразвитияличностичеловека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ервоначальное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представлениеомногообразиижанровхудожественныхпроизведенийипроизведенийустногонародноготворчества;овладениеэлементарнымиумениямианализаиинтерпретациитекста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 xml:space="preserve">Иностранный язык: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знакомство представителей других стран с культуройсвоегонарода.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Математикаиинформатика</w:t>
      </w:r>
      <w:proofErr w:type="gramStart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звитиелогическогомышления;приобретениеопытаработысинформацией,представленнойвграфическойитекстовойформе,развитиеуменийизвлекать,анализировать,использоватьинформациюи делатьвыводы.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Окружающий мир</w:t>
      </w:r>
      <w:proofErr w:type="gramStart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формированность уважительного отношения к своейсемье и семейным традициям, Организации, родному краю, России, ее истории икультуре,природе;сформированностьчувствагордостизанациональныесвершения,открытия,победы;первоначальныепредставленияоприродныхисоциальных объектах как компонентах единого мира, о многообразии объектов иявлений природы; о связи мира живой и неживой природы; сформированностьосноврациональногоповеденияиобоснованногопринятиярешений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ервоначальные представления о традициях и обычаях, хозяйственных занятияхнаселенияимассовыхпрофессияхродногокрая,достопримечательностяхстолицыРоссии и родного края, наиболее значимых объектах Всемирного культурного иприродного наследия в России; важнейших для страны и личности событиях ифактахпрошлогоинастоящегоРоссии;основныхправахиобязанностяхгражданина Российской Федерации; развитие умений описывать, сравнивать игруппироватьизученныеприродныеобъектыиявления,выделяяихсущественныепризнаки и отношения между объектами и явлениями; понимание простейшихпричинно-следственных связей в окружающем мире (в том числе на материале оприродеикультуреродногокрая)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риобретениебазовыхуменийработысдоступной информацией (текстовой, графической, аудиовизуальной) о природе иобществе, безопасного использования электронных ресурсов организации и сетиИнтернет, получения информации из источников в современной информационнойсреде; формирование навыков здорового и безопасного образа жизни на основевыполнения правил безопасногоповедениявокружающейсреде,в томчислезнанийонебезопасностиразглашенияличнойифинансовойинформацииприобщениислюдьмивнесемьи,всетиИнтернетиопытасоблюденияправилбезопасногоповеденияприиспользованииличныхфинансов;приобретениеопыта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положительногоэмоционально-ценностногоотношениякприроде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тремлениядействоватьвокружающейсредевсоответствиисэкологическиминормамиповедения.</w:t>
      </w: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 xml:space="preserve">Основы религиозных культур и светской этики: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понимание необходимостинравственногосовершенствования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уховногоразвития,роливэтомличныхусилий человека; формирование умений анализировать и давать нравственнуюоценкупоступкам,отвечатьзаних,проявлятьготовностьксознательномусамоограничениювповедении;построениесужденийоценочногохарактера,раскрывающихзначениенравственности,верыкакрегуляторовповедениячеловекавобществеиусловийдуховно-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>нравственногоразвитияличности;понимание ценности семьи, умение приводить примеры положительного влияниярелигиознойтрадициинаотношениявсемье,воспитаниедетей;</w:t>
      </w: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овладениенавыкамиобщенияслюдьмиразноговероисповедания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;о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сознание,чтооскорблениепредставителейдругойверыестьнарушениенравственныхнормповедения в обществе; понимание ценности человеческой жизни, человеческогодостоинства, честного труда людей на благо человека, общества; формированиеуменийобъяснятьзначениеслов"милосердие","сострадание","прощение","дружелюбие"; умение находить образы, приводить примеры проявлений любви кближнему, милосердия и сострадания в религиозной культуре, истории России,современной жизни; открытость к сотрудничеству, готовность оказывать помощь;осуждениелюбыхслучаевунижениячеловеческогодостоинства;знаниеобщепринятыхвроссийскомобщественормморали,отношенийиповедениялюдей,основанныхнароссийскихтрадиционныхдуховныхценностях,конституционныхправах, свободахиобязанностяхгражданина.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Изобразительноеискусство</w:t>
      </w:r>
      <w:proofErr w:type="gramStart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ыполнениетворческихработсиспользованиемразличныххудожественныхматериаловисредствхудожественнойвыразительностиизобразительногоискусства;умениехарактеризоватьвидыижанрыизобразительногоискусства;умениехарактеризоватьотличительныеособенностихудожественныхпромысловРоссии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Музыка</w:t>
      </w:r>
      <w:proofErr w:type="gramStart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наниеосновныхжанровнароднойипрофессиональноймузыки.</w:t>
      </w: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Технология</w:t>
      </w:r>
      <w:proofErr w:type="gramStart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формированностьобщихпредставленийомирепрофессий,значениитрудавжизничеловекаиобщества,многообразиипредметовматериальнойкультуры.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Физическаякультура</w:t>
      </w:r>
      <w:proofErr w:type="gramStart"/>
      <w:r w:rsidRPr="009908CA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формированностьобщихпредставленийофизическойкультуреиспорте,физическойактивностичеловека,физическихкачествах,жизненноважныхприкладныхуменияхинавыках,основныхфизических упражнениях; умение взаимодействовать со сверстниками в игровыхзаданиях иигровойдеятельности,соблюдаяправилачестнойигры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Многие темы «Разговоров о важном» выходят за рамки программ учебныхпредметовиспособствуютразвитиюкругозорамладшегошкольника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,е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говозрастной эрудиции и общей культуры. Эта функция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деятельностиособенноважнаиявляетсяпослерешениявоспитательныхзадач-существеннойиприоритетной.</w:t>
      </w: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9908CA" w:rsidRPr="009908CA">
          <w:pgSz w:w="11910" w:h="16840"/>
          <w:pgMar w:top="760" w:right="700" w:bottom="820" w:left="1000" w:header="0" w:footer="574" w:gutter="0"/>
          <w:cols w:space="720"/>
        </w:sectPr>
      </w:pPr>
    </w:p>
    <w:p w:rsidR="009908CA" w:rsidRPr="009908CA" w:rsidRDefault="009908CA" w:rsidP="009908CA">
      <w:pPr>
        <w:tabs>
          <w:tab w:val="left" w:pos="111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ab/>
      </w:r>
      <w:r w:rsidRPr="00990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«Содержание внеурочной деятельности «Разговор о </w:t>
      </w:r>
      <w:proofErr w:type="gramStart"/>
      <w:r w:rsidRPr="00990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важном</w:t>
      </w:r>
      <w:proofErr w:type="gramEnd"/>
      <w:r w:rsidRPr="00990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3 класс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ab/>
      </w: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чего начинается Родина?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Колыбельная песня мамы, первая игрушка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ервая книга. Малая Родина: родная природа, школа, друзья, культура и историяродногокрая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тветственностьгражданиназасудьбусвоейОтчизны.Историческаяпамятьнародаикаждогочеловека.Связь(преемственность)поколений–основаразвитияобществаикаждогочеловека.Историческаяпамять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–этостремлениепоколения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,ж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ивущеговнастоящеевремя,принятьивоспитывать</w:t>
      </w: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всебекачества,которые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отражаютнравственныеценностипредыдущихпоколений(«Там,гдеРоссия»,«ЧтотакоеРодина?(региональныйиместныйкомпонент)»,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«Деньнародногоединства»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Урокпамяти»).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Любовь к Родине, патриотизм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— качества гражданина России. Любовь кродному краю, способность любоваться природой, беречь её — часть любви кОтчизне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реемственностьпоколенийвготовностизащищатьроднуюземлю.</w:t>
      </w: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ВеликаяОтечественная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война:герои,подвиги,самопожертвование.НепокоренныйЛенинград:страницыисторииблокадыгорода(«Зоя.К100-летиюсоднярожденияЗои Космодемьянской», «Непокоренные. 80летсо дняполного освобожденияЛенинграда от фашистской блокады», «День защитника Отечества. 280 лет со днярожденияФ.Ушакова»,«Союзники России»,«Урокпамяти»).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Конституция Российской Федерации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— главный закон государства. Чтотакоеправаиобязанностигражданина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раваребёнкавРоссии.Примерывыполнения обязанностей членами общества. Избирательная система в Росси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общее представление) («Главный закон страны», «Избирательная система России(30летЦИК)»,«Налоговаяграмотность»).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>Любовькроднойприроде,ееохранаизащита–проявлениепатриотическихчувств</w:t>
      </w:r>
      <w:proofErr w:type="gramStart"/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оссияоткраяидокрая:разнообразиеприроды,объекты природы, вошедшие в список мирового достояния ЮНЕСКО. Природамалой Родины. Природные достопримечательности Поволжья, Севера, Сибири,ДальнегоВостока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рым–природнаяжемчужина.Симферополь—столица Республики Крым, «ворота Крыма» («Крым. Путь домой», «Я вижу Землю!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Это так красиво», «Экологичное потребление»).</w:t>
      </w:r>
      <w:proofErr w:type="gramEnd"/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>Нравственные ценности российского общества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. Трудовая деятельностьроссиян, созидательный труд на благо Отчизны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ногообразие профессий, людиособыхпрофессий(спецназ,МЧС,полиция,гражданскаяавиация)(«Деньспецназа»,««Первымделомсамолеты».О гражданскойавиации»).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Герои нашего времени.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Профессии прошлого и профессии будущего — чтобудет нужно стране, когда я вырасту? Профессии моих родителей, бабушек идедушек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рофессиональныединастии.Зачемнужноучитьсявсёвремя,покаработаешь? («Труд крут!», «Как найти свое место в обществе», «Герои нашеговремени»).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Гуманизм, доброта, волонтёрская деятельность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— качество настоящегочеловека,способностьоказатьпомощь,поддержку,проявитьзаботуимилосердие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броедело:комуононеобходимоидлякогопредназначено.ДобрыеделагражданРоссиивпрошлыевремена:благотворительностьграждан;пожертвованиекакоднаиззаповедейвтрадиционныхрелигиях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Деятельность добровольцев как социальное служение в военное и мирноевремя:примерыизисторииисовременнойжизни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ачествалюдей,которыхназываютдобровольцами: милосердие, гуманность,сопереживание.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Как младший школьник может проявить добрые чувства к другим людям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?(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«Мывместе»,«Овзаимоотношенияхвколлективе(Всемирныйденьпсихическогоздоровья,профилактикабуллинга)»).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Детские общественные организации в России и их деятельность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– мывместе, и мы делаем добрые дела. Наша помощь нужна тем, кто в ней нуждается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:б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ольным,старым,слабым(«Будьготов!Коднюдетскихобщественныхорганизаций»).Всемирныйфестиваль молодежи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i/>
          <w:sz w:val="24"/>
          <w:szCs w:val="24"/>
        </w:rPr>
        <w:t>Учебныйколлектив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равилавзаимодействиявучебнойдеятельности.Взаимоответственность членов учебного коллектива за успехи одноклассников,помощь,поддержкавколлективе–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>залогегоблагополучияиотсутствияконфликтов.Противостояниеотрицательнымвлияниям(«Всемирныйденьпсихическогоздоровья,профилактикабуллинга)»,«Россия–здороваядержава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908CA" w:rsidRPr="009908CA">
          <w:pgSz w:w="11910" w:h="16840"/>
          <w:pgMar w:top="760" w:right="700" w:bottom="820" w:left="1000" w:header="0" w:footer="574" w:gutter="0"/>
          <w:cols w:space="720"/>
        </w:sectPr>
      </w:pP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ГосударственныепраздникиРоссийскойФедерации</w:t>
      </w:r>
      <w:r w:rsidRPr="009908CA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Новыйгод,—замечательныйобщенародныйпраздник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радициипразднования Нового года в разных странах. История возникновения новогоднегопраздникавРоссии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ждество(7января).ИсторияпраздникаРождестваХристова.РождественскиетрадициивРоссии.Историясозданияновогоднихигрушек(«Новогодниесемейныетрадицииразных народовРоссии»).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День российской науки (8 февраля). Наука и научные открытия в России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начениенаучныхоткрытийдляпрогрессаобществаиразвитиячеловека.Преемственностьпоколенийвнаучныхдостижениях.Выдающиесяученыепрошлых веков: М.В. Ломоносов, Д.И. Менделеев, К. Э. Циолковский. Научныеоткрытия российских учёных, без которых невозможно представить современныймир: телеграф, цветная фотография, радиоприёмник, ранцевый парашют, наркоз,искусственноесердце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ачестваученого:талант,вдохновение,упорство,</w:t>
      </w:r>
      <w:r w:rsidRPr="009908CA">
        <w:rPr>
          <w:rFonts w:ascii="Times New Roman" w:eastAsia="Times New Roman" w:hAnsi="Times New Roman" w:cs="Times New Roman"/>
          <w:w w:val="95"/>
          <w:sz w:val="24"/>
          <w:szCs w:val="24"/>
        </w:rPr>
        <w:t>увлеченность. Проявление интереса к научным знаниям и деятельности российских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ученых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.Ж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еланиерасширятьсвоизнания,участвоватьвшкольнойопытно-исследовательскойдеятельности.Чтотакоевиртуальныймириктоегосоздаёт?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«Плюсы»и«минусы»виртуальногомира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равилабезопасногопользованияИнтернет-ресурсами.(«Россия:взглядвбудущее»,«Технологическийсуверенитет/цифровая экономика/новые профессии», «190 лет со дня рождения Д.Менделеева.День российскойнауки»).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День защитника Отечества (23 февраля). История рождения праздника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ащита Отечества — обязанность гражданина Российской Федерации, проявлениелюбви к родной земле, Родине. Армия в годы войны и мирное время: всегда естьместоподвигу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ачествороссийскоговоина:смелость,героизм,самопожертвование («День защитника Отечества. 280 лет со дня рождения Ф.Ушакова»).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908CA" w:rsidRPr="009908CA" w:rsidSect="00263281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Международный женский день (8 марта) — праздник благодарности и любви к женщине. Женщина в современном обществе — труженица, мать, воспитатель детей. Великие женщины в истории России, прославившие свою Отчизну («О взаимоотношениях в семье (День матери)»). 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День космонавтики (12 апреля). Страницы истории российской космонавтики. Первый искусственный спутник Земли; Луноход-1; первый полёт человека в космос – Ю. А. Гагарин; первый выход в открытый космос   — А. А. Леонов; самый длительный полёт в космосе — Валерий Поляков.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Гордость россиян за успехи страны в освоении космоса («Я вижу Землю!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Это так красиво»).</w:t>
      </w:r>
      <w:proofErr w:type="gramEnd"/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ПраздникВесныиТруда(1мая).Историипраздника–100лет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оследнийвесенний месяц связан с разнообразными работами в поле, в саду, в огороде. Сдавнихвременлюдижелалидругдругухорошегоурожая,удачноголета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радицияизменилась, когда женщины-работницы выступили на митинге с требованиямипрекратитьэксплуатироватьдетскийтрудиповыситьзаработнуюплатуженщинам(«Трудкрут!»).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ДеньПобеды(9мая)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еликаяпобедасоветскойармиивВеликойОтечественной войне. Какое чувство вело советских людей на борьбу за свободусвоей Родины? Вклад в победу советских воинов, тыла, партизанского движения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тотакиефашисты?Почемуонихотелисделатьвсенародысвоимирабами?Преступлениянацистов:концлагерькакместапринудительнойжестокойизоляции.ДетиОсвенцима.11апреля—деньосвобожденияузниковконцлагерей.Связь(преемственность)поколений:бессмертныйполк—помним,любим,гордимся(«Деньпамяти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ДеньРоссии(12июня)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–п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раздниквсех,ктолюбитсвоюстрану,заботитьсяо ее процветании. Этот праздник – символ свободы, гражданского мира, согласиявсех народов Российской Федерации. В это день каждый еще раз вспомнит о том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,ч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то Россия – это мы, живущие в больших и малых городах, на берегах СеверногоЛедовитогоокеанаинасклонахКавказскихгор,вПоволжьеизаУралом….Вэтотдень мы 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>еще раз убеждаемся, что все народы нашей страны – едины («Там, гдеРоссия»).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День знаний (1 сентября). Наша страна предоставляет любому ребёнкувозможность с 6,5 лет учиться в школе. Знания — ценность, которая необходимане только каждому человеку, но и всему обществу. Знания — основа успешногоразвитиячеловекаиобщества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аждыйдолженстремитьсякобогащениюирасширениюсвоихзнаний(«ДеньЗнаний»).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День учителя (5 октября). Учитель — важнейшая в обществе профессия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азначениеучителя–социальноеслужение,образованиеивоспитаниеподрастающегопоколения.Учитель—советчик,помощник,участникпознавательной деятельности школьников. Оценка учительского труда. Страницыистории развития образования. Первые школы, первые учителя-монахи. Влияние</w:t>
      </w: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книгопечатаниянаразвитиеобразования.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И.Федоров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еликиепедагогипрошлого.Учебники К.Д. Ушинского для обучения грамоте детей. Яснополянская школа Л.Н.Толстог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«Деньучителя(советникипо воспитанию)»).</w:t>
      </w:r>
    </w:p>
    <w:p w:rsidR="009908CA" w:rsidRPr="009908CA" w:rsidRDefault="009908CA" w:rsidP="009908CA">
      <w:pPr>
        <w:widowControl w:val="0"/>
        <w:numPr>
          <w:ilvl w:val="0"/>
          <w:numId w:val="8"/>
        </w:numPr>
        <w:tabs>
          <w:tab w:val="left" w:pos="1076"/>
        </w:tabs>
        <w:autoSpaceDE w:val="0"/>
        <w:autoSpaceDN w:val="0"/>
        <w:spacing w:after="0" w:line="240" w:lineRule="auto"/>
        <w:ind w:right="14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Деньнародногоединства(4ноября).Этотпраздник–проявлениегордостиипоклоненияпредшествующимпоколениям,которыенеразпроявлялипатриотические чувства, объединялись в те времена, когда Родина нуждалась взащите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акбылов1612году,когдаМининиПожарскийсобралинародноеополчениедляборьбысиноземнымизахватчиками.Такбылов1941-1945годахвовремяВеликойОтечественнойвойнысфашистами.(«Деньнародногоединства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Различныепраздники</w:t>
      </w:r>
      <w:proofErr w:type="gramStart"/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,п</w:t>
      </w:r>
      <w:proofErr w:type="gramEnd"/>
      <w:r w:rsidRPr="009908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освященныеисторииикультуреРоссии: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Историческаяпамять:ПётриФевронияМуромские–символлюбвиивзаимопониманиявсемейнойжизни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.Ц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енностироссийскойсемьи:любовь,взаимопонимание,участиевсемейномхозяйстве,воспитаниидетей).Семья–первыйвжизниребенкаколлектив.Традиции,обычаи,трудоваяидосуговаядеятельность; взаимоотношения в семьях разных народов РФ.Поколения в семье.Семейное«древо».Особоеотношениекстаршемупоколению,проявлениедейственногоуважения,вниманиякбабушкамидедушкам,заботаоних.Рольотцавсемье,участиевхозяйственнойдеятельности,досугесемьи,укреплениитрадиционныхсемейныхценностей.Пониманиеролиотцакакродителя,участиеввоспитаниидетей,отцовскоевлияниенасынаи/илидочь.Мать,мама—главныевжизни человека слова. Мать — хозяйка в доме, хранительница семейного очага,воспитательницадетей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первыхднейжизнирядомсребёнкомвсёвремяприсутствует мама — человек, чьё сердце бьётся чаще и сильнее, чем у другихлюдей(«Овзаимоотношенияхвсемье(Деньматери)»).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pacing w:val="-1"/>
          <w:sz w:val="24"/>
          <w:szCs w:val="24"/>
        </w:rPr>
        <w:t>Культура</w:t>
      </w:r>
      <w:r w:rsidRPr="009908CA">
        <w:rPr>
          <w:rFonts w:ascii="Times New Roman" w:eastAsia="Times New Roman" w:hAnsi="Times New Roman" w:cs="Times New Roman"/>
          <w:sz w:val="24"/>
          <w:szCs w:val="24"/>
        </w:rPr>
        <w:t>России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.Ч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тотакоетворчество?Людитворческихпрофессий:поэты,художники,композиторы,артисты,создателиигрушек.Примерынародных  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>промыслов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скусствовжизничеловека.СтраницыисториистановленияискусствавРоссии:отДревнейРусидосовременности(скоморохи,первыетеатрыопера и балета, драматические театры в России). Музыкальное, изобразительное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еатральное,цирковоеискусстваиеговыдающиесяпредставители.К.С.Станиславский—великийдеятельтеатральногоискусства:яркиестраницыжизнии деятельности.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Значение российской культуры для всего мира («По ту сторонуэкрана. 115 лет кино в России», «Цирк!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 Цирк! Цирк! (К Международному днюцирка)»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,«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>От«А»до«Я»,450 лет«Азбуке»ИванаФедорова»).</w:t>
      </w:r>
    </w:p>
    <w:p w:rsidR="009908CA" w:rsidRPr="009908CA" w:rsidRDefault="009908CA" w:rsidP="009908CA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Великая российская литература. Великие поэты России: А. С. Пушкин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–с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оздатель нового русского языка поэзии. Памятные даты календаря: дни памятироссийских писателей и поэтов прошлых веков. Николай Васильевич Гоголь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–р</w:t>
      </w:r>
      <w:proofErr w:type="gramEnd"/>
      <w:r w:rsidRPr="009908CA">
        <w:rPr>
          <w:rFonts w:ascii="Times New Roman" w:eastAsia="Times New Roman" w:hAnsi="Times New Roman" w:cs="Times New Roman"/>
          <w:sz w:val="24"/>
          <w:szCs w:val="24"/>
        </w:rPr>
        <w:t xml:space="preserve">усский писатель, внесший вклад в развитие отечественной литературы («215-летие со дня рождения Н. В. Гоголя», «Русский язык. </w:t>
      </w:r>
      <w:proofErr w:type="gramStart"/>
      <w:r w:rsidRPr="009908CA">
        <w:rPr>
          <w:rFonts w:ascii="Times New Roman" w:eastAsia="Times New Roman" w:hAnsi="Times New Roman" w:cs="Times New Roman"/>
          <w:sz w:val="24"/>
          <w:szCs w:val="24"/>
        </w:rPr>
        <w:t>Великий и могучий. 225 летсодня рожденияА.С.Пушкина»).</w:t>
      </w:r>
      <w:proofErr w:type="gramEnd"/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9908CA" w:rsidRPr="009908CA" w:rsidSect="00263281">
          <w:type w:val="continuous"/>
          <w:pgSz w:w="11910" w:h="16840"/>
          <w:pgMar w:top="760" w:right="697" w:bottom="822" w:left="998" w:header="0" w:footer="573" w:gutter="0"/>
          <w:cols w:space="720"/>
        </w:sectPr>
      </w:pPr>
    </w:p>
    <w:p w:rsidR="009908CA" w:rsidRPr="009908CA" w:rsidRDefault="009908CA" w:rsidP="009908CA">
      <w:pPr>
        <w:tabs>
          <w:tab w:val="left" w:pos="945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</w:p>
    <w:p w:rsidR="009908CA" w:rsidRPr="009908CA" w:rsidRDefault="009908CA" w:rsidP="009908C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8CA" w:rsidRPr="009908CA" w:rsidRDefault="009908CA" w:rsidP="009908CA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908CA">
        <w:rPr>
          <w:rFonts w:ascii="Times New Roman" w:eastAsia="Times New Roman" w:hAnsi="Times New Roman" w:cs="Times New Roman"/>
          <w:sz w:val="24"/>
          <w:szCs w:val="24"/>
        </w:rPr>
        <w:tab/>
      </w:r>
      <w:r w:rsidRPr="009908CA">
        <w:rPr>
          <w:rFonts w:ascii="Times New Roman" w:eastAsia="Calibri" w:hAnsi="Times New Roman" w:cs="Times New Roman"/>
          <w:b/>
          <w:sz w:val="24"/>
          <w:szCs w:val="24"/>
        </w:rPr>
        <w:t>Раздел «Календарно тематическое планирование» курса внеурочной де</w:t>
      </w:r>
      <w:r w:rsidR="00132D95">
        <w:rPr>
          <w:rFonts w:ascii="Times New Roman" w:eastAsia="Calibri" w:hAnsi="Times New Roman" w:cs="Times New Roman"/>
          <w:b/>
          <w:sz w:val="24"/>
          <w:szCs w:val="24"/>
        </w:rPr>
        <w:t xml:space="preserve">ятельности «Разговор о </w:t>
      </w:r>
      <w:proofErr w:type="gramStart"/>
      <w:r w:rsidR="00132D95">
        <w:rPr>
          <w:rFonts w:ascii="Times New Roman" w:eastAsia="Calibri" w:hAnsi="Times New Roman" w:cs="Times New Roman"/>
          <w:b/>
          <w:sz w:val="24"/>
          <w:szCs w:val="24"/>
        </w:rPr>
        <w:t>важном</w:t>
      </w:r>
      <w:proofErr w:type="gramEnd"/>
      <w:r w:rsidR="00132D95">
        <w:rPr>
          <w:rFonts w:ascii="Times New Roman" w:eastAsia="Calibri" w:hAnsi="Times New Roman" w:cs="Times New Roman"/>
          <w:b/>
          <w:sz w:val="24"/>
          <w:szCs w:val="24"/>
        </w:rPr>
        <w:t>» 4</w:t>
      </w:r>
      <w:r w:rsidRPr="009908CA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8"/>
        <w:tblW w:w="15378" w:type="dxa"/>
        <w:tblInd w:w="-572" w:type="dxa"/>
        <w:tblLook w:val="04A0"/>
      </w:tblPr>
      <w:tblGrid>
        <w:gridCol w:w="437"/>
        <w:gridCol w:w="531"/>
        <w:gridCol w:w="545"/>
        <w:gridCol w:w="5750"/>
        <w:gridCol w:w="8954"/>
        <w:gridCol w:w="22"/>
      </w:tblGrid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ind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ind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9908CA" w:rsidRPr="009908CA" w:rsidRDefault="009908CA" w:rsidP="009908CA">
            <w:pPr>
              <w:ind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5429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Характеристикадеятельностиобучающихся</w:t>
            </w:r>
            <w:proofErr w:type="spellEnd"/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  <w:vMerge w:val="restart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1" w:type="dxa"/>
            <w:vMerge w:val="restart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04.09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знаний</w:t>
            </w:r>
            <w:proofErr w:type="spellEnd"/>
          </w:p>
        </w:tc>
      </w:tr>
      <w:tr w:rsidR="009908CA" w:rsidRPr="009908CA" w:rsidTr="00132D95">
        <w:tc>
          <w:tcPr>
            <w:tcW w:w="426" w:type="dxa"/>
            <w:vMerge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tabs>
                <w:tab w:val="left" w:pos="2454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Нашастранапредоставляетвозможность каждому получитьдостойное </w:t>
            </w:r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образование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бязательное образование в РФ9лет.</w:t>
            </w:r>
          </w:p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Каждыйдолженстремитьсякобогащениюирасширениюсвоихзнаний.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Участиевбеседе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:«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Чтодает образованиечеловекуиобществу.</w:t>
            </w:r>
          </w:p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РассматриваниерепродукциикартиныН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огданова-Бельского«Удверей школы». Беседа по вопросам: «Что привело подростка к дверямшколы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?Ч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томешаетемуучится?Вселидетивцарскоевремябылиграмотными?</w:t>
            </w:r>
          </w:p>
          <w:p w:rsidR="009908CA" w:rsidRPr="009908CA" w:rsidRDefault="009908CA" w:rsidP="009908CA">
            <w:pPr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Рассматриваниерепродукций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картиношколепрошлыхвеков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,с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равнениес современной школой. Например: В. Маковский «В сельской школе»; Н.Богданов-Бельский«Сельскаяшкола»,«Устныйсчет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ароднаяшкола»;Б.Кустодиев«Земскаяшкола»;А.Максимов«Книжноенаучение»;А.Морозов«Сельскаяшкола» (навыбор)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Там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где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Историческая память народаикаждогочеловека</w:t>
            </w:r>
          </w:p>
          <w:p w:rsidR="009908CA" w:rsidRPr="009908CA" w:rsidRDefault="009908CA" w:rsidP="009908CA">
            <w:pPr>
              <w:tabs>
                <w:tab w:val="left" w:pos="1967"/>
                <w:tab w:val="left" w:pos="2951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Героическое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прошлое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России: </w:t>
            </w:r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преемственность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поколений в проявлении любвик Родине, готовности защищатьроднуюземлю.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видео: памятник советскому солдату в Берлине. Обсуждение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:п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очему был поставлен этот памятник? О чем думал Н. Масалов, спасаянемецкуюдевочку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?К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акоезначениедляжизнинародовЕвропыимелапобедаСоветскогоСоюзанадфашистскойГерманией?</w:t>
            </w:r>
          </w:p>
          <w:p w:rsidR="009908CA" w:rsidRPr="009908CA" w:rsidRDefault="009908CA" w:rsidP="009908CA">
            <w:pPr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:С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чегоначинаетсяпониманиеРодины,какпроявляетсялюбовькРодине.</w:t>
            </w:r>
          </w:p>
          <w:p w:rsidR="009908CA" w:rsidRPr="009908CA" w:rsidRDefault="009908CA" w:rsidP="009908CA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партизанское движение двух Отечественныхвойн:1812и1941-45гг.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–п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реемственностьпоколений.</w:t>
            </w:r>
          </w:p>
          <w:p w:rsidR="009908CA" w:rsidRPr="009908CA" w:rsidRDefault="009908CA" w:rsidP="00990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100-летие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дня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рождения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Зои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Космодемьянской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Проявление чувства любви к Родине советской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молодежью. Юные защитники родной страны – герои Советского Союза. Зоя. Космодемьянская – первая женщина – герой Советского Союза. Качества героини: самопожертвование, готовность отдать жизнь за свободу Родины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Рассматривание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описание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героини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картины художника Дм.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Мочальского «Портрет Зои».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Воображаемая ситуация: кинотеатр «Колизей», призывной пункт, набора в диверсионную школу Обсуждение: зачем Зоя хотела поступить в диверсионную школу? Какими качествами должны были обладать люди, работавшие в тылу врага?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Видео-экскурсия «Подвиг Зои» по материалам музея в Петрищеве. Интерактивное задание: События ВОВ – юные защитники Родины –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 Советского Союза – последователи Зои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Избирательная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(1час)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Чтотакоеизбирательнаясистема, какое значение имеютвыборы для жизни государства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,о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бщества и каждого его члена;правогражданинаизбиратьибытьизбранным</w:t>
            </w:r>
          </w:p>
          <w:p w:rsidR="009908CA" w:rsidRPr="009908CA" w:rsidRDefault="009908CA" w:rsidP="009908CA">
            <w:pPr>
              <w:tabs>
                <w:tab w:val="left" w:pos="3070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Свободные </w:t>
            </w:r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выборы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отражаютдемократизмисправедливостьроссийскогогосударства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,о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беспечиваютдостойное будущее общества икаждого егочлена.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Принципыизбирательнойсистемывнашейстране: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демократизм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,с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праведливость,всеобщность,личноеучастие.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Рассматриваниеиллюстративногоматериала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.Д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иалог:«Очемрассказываютфотографии?Длячегосоздаютсяизбирательныеучастки?».</w:t>
            </w:r>
          </w:p>
          <w:p w:rsidR="009908CA" w:rsidRPr="009908CA" w:rsidRDefault="009908CA" w:rsidP="00990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Работасиллюстративнымматериало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м(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детскиерисункиовыборах):</w:t>
            </w:r>
          </w:p>
          <w:p w:rsidR="009908CA" w:rsidRPr="009908CA" w:rsidRDefault="009908CA" w:rsidP="00990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«Какмыпонимаемсуждение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:«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Голосуйзасвоебудущее!».</w:t>
            </w:r>
          </w:p>
          <w:p w:rsidR="009908CA" w:rsidRPr="009908CA" w:rsidRDefault="009908CA" w:rsidP="009908CA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Диалог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:«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Когоизбираютдепутатом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Государственнойдумы?ЗнаменитыедепутатыГосударственнойДумы(спортсмены,учителя,космонавты,актерыидр.)».Рассказучителя одеятельностиДумы.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Интерактивноезадание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.В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оображаемаяситуация:«Еслибыябылдепутатом?Очембыязаботился?».Рассказы-суждения,предложенияучастниковзанятия.</w:t>
            </w:r>
          </w:p>
          <w:p w:rsidR="009908CA" w:rsidRPr="009908CA" w:rsidRDefault="009908CA" w:rsidP="00990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Интерактивноезадание3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Деньучителя (советникиповоспитанию)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разные исторические времена труд учителя уважаем, социально значим, оказывает влияние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 развитие образования членов общества.</w:t>
            </w:r>
          </w:p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Великие педагоги прошлого. Яснополянская школа Л. Н. Толстого. Почему великий писатель открыл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для крестьянских детей школу. Особенности учения и общения школьников со своими учителями и между собой.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Книги-учебники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чтению</w:t>
            </w:r>
            <w:proofErr w:type="spellEnd"/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школы в России - просмотр и обсуждение видеоматериалов.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 экскурсия в Ясную Поляну: дом Л.Н. Толстого, дерево бедных, колокол.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«Как Толстой проводил с учениками время, чем с ними занимался? (рассматривание фотоматериалов).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Выставка рисунков «Буква для первого предложения сказки Л.Н. Толстого» (о своих рисунках рассказывают их авторы).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09.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Овзаимоотношения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коллективе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132D95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Школьныйкласс-учебныйколлектив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тветственностьзауспешностькаждогоученика,помощь,поддержкаивзаимовыручка–качествачленовколлектива.Роливколлективе: умение руководитьиподчиняться.Воспитаниевсебеумениясдерживаться,справляться с обидами, сниматьконфликты.</w:t>
            </w:r>
            <w:r w:rsidRPr="00132D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Детскийтелефондоверия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Рассматриваниевыставкифотографийкласса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ывместе:чтомыумеем?»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работа с пословицами о ценности коллектива:восстановлениепословицы,объяснениеезначения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апример:«Вколлективе чужой работы не бывает», «Один и камень не поднимет, амиром–городпередвинут»;«Согласиеилад–дляобщегодела–клад»,«Водиночкунеодолеешьи кочку».</w:t>
            </w:r>
          </w:p>
          <w:p w:rsidR="009908CA" w:rsidRPr="009908CA" w:rsidRDefault="009908CA" w:rsidP="00990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аксправитьсясобидой?»</w:t>
            </w:r>
          </w:p>
          <w:p w:rsidR="009908CA" w:rsidRPr="009908CA" w:rsidRDefault="009908CA" w:rsidP="00990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Ролеваяигра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:«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Выбираемкомандирадляпредстоящейработы»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Потусторону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экрана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Российскому кинематографу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115 лет. Рождение «Великого немого» в России. Что такое киностудия? Кто и как снимает кинофильмы?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Первые звуковые фильмы, которые знают и любят все: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«Путевка в жизнь» (режиссер Н. Экк), «Чапаев» (режиссеры – братья Васильевы),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Какие бывают кинофильмы: документальные, художественные. 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Слушаниепесни«Веселыекачели»изкинофильма«ПриключенияЭлектроника»(композиторЕ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.К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рылатов).</w:t>
            </w:r>
          </w:p>
          <w:p w:rsidR="009908CA" w:rsidRPr="009908CA" w:rsidRDefault="009908CA" w:rsidP="009908CA">
            <w:pPr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Виртуальнаяэкскурсияпокиностуди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и«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Союзмультфильм».Ролеваяигра: «Расскажи о себе.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Чем ты занимаешься?» (ответы детей от первоголица на вопросы: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«Чем занимается режиссер? А оператор? А костюмер? Азвукооператор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?А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композитор?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Интерактивноезадание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:п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росмотротрывковиздокументальныхфильмов, определение их темы, объяснение назначение: почему фильмназываетсядокументальным?Чемонотличается отхудожественного?</w:t>
            </w:r>
          </w:p>
          <w:p w:rsidR="009908CA" w:rsidRPr="009908CA" w:rsidRDefault="009908CA" w:rsidP="009908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Рассказыдетей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:«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Мойлюбимыйдетскийфильм»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спецназа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 октября – День подразделений специального назначения. Страна гордится важной работой бойцов спецназа.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Деятельность подразделений спецназа: поимка особо опасных преступников, террористов, освобождение заложников, различные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поисково-спасательные работы;</w:t>
            </w:r>
            <w:proofErr w:type="gramEnd"/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международных мероприятий (олимпиад, соревнований, встреч руководителей</w:t>
            </w:r>
            <w:proofErr w:type="gramEnd"/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Деятельность известных спецподразделений: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«Альфа», - борьба с террористами, освобождение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заложников, поиск особо опасных преступников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«Град» – борьба с террористами, освобождение заложников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Видеоматериалы: будни подразделений спецназа». Беседа: «Важна ли работа спецназа?», «Почему нужно бороться с террористами, захватчиками заложников, охранять важные мероприятия или объекты?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соединить физкультурное упражнения с нормой его выполнения при поступлении в спецназ. Например, бег на 3 км (10 мин.30сек); подтягивание на перекладине (25 раз); отжимание от пола (90 раз).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Ролевая игра: роли – боец «Альфы», боец «Дельфина», боец «Града».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Они читают о своей деятельности, показывают иллюстрации.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выбери фото и расскажи, в каком подразделение спецназа ты хотел бы служить.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Коллективное создание плаката - аппликации «День спецназа»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13.11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народного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единства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рождения праздника. Минин и Пожарский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герои, создавшие народное ополчение для борьбы с иноземными захватчиками. Преемственность поколений: народ объединяется, когда Родине грозит опасность. Чувство гордости за подвиги граждан земли русской в 1612 году и в 1941-1945 г.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памятника Минину и Пожарскому на Красной площади в Москве. Оценка надписи на памятнике: «Гражданину Минину и князю Пожарскому – благодарная Россия».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Диалог: вспомним значение слова «ополчение». Сравним две иллюстрации: ополчение 1612 года московское ополчение 1941 года. Беседа: «Кто шел в ополчение?»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Обсуждение значения пословицы: «Если народ един, он непобедим».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Беседа: почему люди откликнулись на призыв Минина?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картины художника А. Кившенко «Воззвание Козьмы Минина к нижегородцам».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Россия–взгляд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будущее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Цифровая экономика – это деятельность, в основе которой лежит работа с цифровыми технологиями (интернет- экономика, электронная экономика). Что такое «умный город»: «умное освещение»,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«умный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общественный транспорт», противопожарные датчики. Какое значение имеет использование цифровой экономики?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и обсуждение видео: «Компьютер в нашей жизни». Беседа: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«Можно ли сегодня прожить без компьютера? Что умеет компьютер? Какие профессии заменил сегодня компьютер?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сравнение фотографий с рисунками, который сделал искусственный интеллект. Обсуждение: чем похожи изображения, сделанные человеком и компьютером; в чем разница между ними.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Воображаемая ситуация: путешествие по «умному городу».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разработать задания для робота, используя предложенные рисунки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Мать, мама – самый дорогой и близкий человек на свете. С давних времен мать и дитя – олицетворение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нежности, любви, привязанности. Мадонна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мать Иисуса Христа – воплощение любви к своему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ребенку. История создания картины   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Леонардо-да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Винчи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«Мадонна Литта».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Нравственная истина и ценность: «У матери чужих детей не бывает»: защита, помощь, внимание со стороны матерей детям других матерей (примеры ВОВ)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песни «О маме» из кинофильма «Мама» (или другой по выбору). Беседа: «Почему мама для ребенка самый близкий человек?»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Рассматривание репродукции картины Леонардо да Винчи» «Мадонна Литта: «Какие чувства испытывает Мадонна, глядя на своего Сына? Какими словами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можно описать взгляд Матери на Иисуса?»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«Верно ли суждение «У матери чужих детей не бывает»?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репродукции художника Б. Неменского «Мать». Беседа по вопросам: «Что можно рассказать о женщине, которая охраняет сон солдат, освобождавших ее село? Можно предположить, что она думает о своих детях-солдатах?»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Многодетные семьи с приемными детьми в ВОВ (например, семья Деревских усыновила 20 детей, в том числе 17 из блокадного Ленинграда). 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Наша выставка: поздравительные открытки и плакаты «Ко дню матери»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04.12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такое</w:t>
            </w:r>
            <w:proofErr w:type="spellEnd"/>
            <w:proofErr w:type="gram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Родина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Родина – это страна, государство, в котором живет человек, гражданин этого государства. Здесь прошло детство, юность, человек вступил в самостоятельную трудовую жизнь. Что значит «любить Родину, служить Родине»?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нашей страны в современном мире.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российской культуры для всего мира. Уникальные объекты природы и социума, вошедшие в список ЮНЕСКО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(исполнение) песни «С чего начинается Родина?».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Дискуссия: «Что я Родиной зову?» (оценка высказываний великих людей о Родине и суждений детей).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«Узнай объект». Восприятие фото, узнавание, называние: Уникальные объекты природы России, вошедшие в список ЮНЕСКО. Уникальные культурные объекты России, вошедшие в список ЮНЕСКО.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переведем названия книг наших великих поэтов и писателей, напечатанных за рубежом (Пушкина, Толстого, Чехова)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Выставка рисунков детей «Наша Родина, как я ее вижу». Дети рассказывают о своих рисунках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Мы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вместе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Историческая память проявляется в том, что новое поколение людей стремится воспитать в себе качества, которые отражают нравственные ценности предыдущих поколений.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Например, ценности добра, заботы, ответственности за жизнь, здоровье и благополучие ближних: «накорми голодного, напои жаждущего, одеть нагого, навестить больного – будь милосерден».</w:t>
            </w:r>
            <w:proofErr w:type="gramEnd"/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Благотворительные организации в современной России («Например, «Подари жизнь»)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Эвристическая беседа: «Что такое преемственность поколений? Что переходит из поколения в поколение? Что значит выражение «всем миром»?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«Обсуждение ситуаций по сюжетам картин К. Юона «Постройка дома», В. Бакшеева «За обедом», А. Корин «Трапеза»: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«Что хотели художники рассказать зрителям этими сюжетами?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иллюстрацией и видеоматериалами: «Традиции трудового воспитания детей у разных народов»: рассматривание и оценка сюжетов картин А. Пластова «Жатва», В. Маковского «Пастушки», И. Прянишникова «Ребятишки-рыбачки», И. Шишкин «Косцы», Н. Пиманенко «Вечереет», А. Чикачев «Охотники на привале», «Рыбалка» (на выбор).</w:t>
            </w:r>
          </w:p>
          <w:p w:rsidR="009908CA" w:rsidRPr="009908CA" w:rsidRDefault="009908CA" w:rsidP="009908CA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18.12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Главный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Конституция – главный закон страны.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Права гражданина РФ: свобода вероисповедования, право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 участие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управлении делами государства; право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избирать и быть избранным;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 на участие культурной жизни общества (доступ к культурным ценностям)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Обязанность гражданина РФ как установленные законом правила, которые должен выполнять каждый гражданин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обложки и страницы Конституции РФ. Беседа: «Почему Конституцию называют главным законом государства?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Дискуссия: «Может ли общество жить без правил, которые являются правами и обязанностями каждого человека?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Эвристическая беседа: вспомним, какие права гражданина записаны в главном законе РФ?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иллюстративным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материалом: познакомимся с другими правами гражданина РФ (в соответствии с программным содержанием)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Эвристическая беседа: Что такое обязанность?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«Когда возникли обязанности члена общества?». Рассматривание иллюстраций и обсуждение рассказа учителя «Как берегли огонь в первобытном обществе?»: Почему наказывали дежурного, если он ночью у костра засыпал?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Герои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нашего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времени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Качества героя – человека, ценою собственной жизни и здоровья, спасающего других: смелость, самопожертвование, ответственность за судьбу других, отсутствие чувства страха. Герои военных времен. Герои мирного времени</w:t>
            </w:r>
          </w:p>
          <w:p w:rsidR="009908CA" w:rsidRPr="009908CA" w:rsidRDefault="009908CA" w:rsidP="009908CA">
            <w:pPr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Проявление уважения к героям, стремление воспитывать у себя волевые качества: смелость, решительность, стремление прийти на помощь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Рассматривание памятников героям мирного времени.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Например, памятник пожарным и спасателям (Новосибирск); памятник героям, погибшим, спасая детей (Севастополь), памятник морякам-подводникам, погибшим в мирное время (Курск), памятник пожарным и спасателям МЧС (Тверь) – на выбор.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Беседа: Почему героям принято ставить памятники? О чем они должны напоминать?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Составление классной книги памяти: чтение детьми кратких рассказов-напоминаний о героях Великой Отечественной войны.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Например, И.А. Покрышкин (трижды герой Советского Союза), И. Кожедуб (трижды герой Советского Союза; К. Евстигнеев (дважды герой Советского Союза), А. Матросов, Т. Фрунзе, В. Гризодубова, В. Талалихин (на выбор).</w:t>
            </w:r>
            <w:proofErr w:type="gramEnd"/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Новый</w:t>
            </w:r>
            <w:proofErr w:type="gram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год–традиции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праздника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разных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народовРоссии»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возникновения новогоднего праздника в России. Участие детей в подготовке и встрече Нового года. Традиции Новогоднего праздника в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разных странах мира: Швеции, Франции,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Испания, Китай, Япония – (по выбору)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Виртуальная экскурсия в музей новогодней игрушки (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Клин).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т«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А»до«Я».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450лет«Азбуке»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ИванаФедорова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Иван Федоров - выдающийся первопечатник России, создатель первого печатного учебника для обучения детей славянской письменности. Трудности, с которыми пришлось встретиться первопечатнику. Особенности построения «Азбуки», правила, которые изучали дети в 16 веке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и оценка слов Федорова, которыми он приветствует ученика: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«…Если мои труды окажутся достойными вашей милости, примите их с любовью. А я готов трудиться и над другими угодными вам книгами,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используя высказывания И. Федорова, составить портрет первопечатника: каким он был, к чему стремился, какие желания были у него главными. «Помощи прося и поклоны творя, к коленям припадая и простираясь перед ними на земле; капающими из глубины сердца слезами моими ноги их я омывал»; «скорби и беды перенесу», лишь бы продолжать начатое дело.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Налоговая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грамотность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Появление налогов связано с возникновением государства: это были средства для содержания органов власти, армии, чиновников. Ни одно государство не может обойтись без налогов, это – основа бюджета страны, основной источник дохода.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Коллективные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на основе анализа иллюстративного материала сформулировать ответ на вопрос «Что такое коллективные потребности в государстве?»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Интерактивное задание: если человек получает зарплату 8 000 руб., а налог составляет восьмую часть,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сколько рублей будет его налог?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05.02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Непокоренные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блокадаЛенинграда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Блокада Ленинграда: 900 страшных дней: холод, голод, отсутствие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электричества, ежедневные обстрелы.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Жизнь в Ленинграде продолжалась: работал военный завод, убирали снег с улиц; по радио шли передачи «Говорит Ленинград»; работали школы и дети учились.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Дорога жизни, кабель жизни; эвакуация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детей.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Посильная помощь детей взрослым: уход за ранеными, дежурство на крыше.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грохот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канонады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продолжалась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культурная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блокадного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фотографиями: оценка эпизодов жизни в блокадном городе: дорога жизни, кабель жизни, наведение порядка на улице.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репродукции картины художника С. Боим «Ладога – дорога жизни». Беседа по вопросам: Кто сидит в грузовике? Куда везут детей? Какая стоит погода? Чем занят солдат с красным флажком?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Эвристическая беседа: оценка отрывков из дневника мальчика Саши (12 лет), что работал поваренком в заводской столовой.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 учителя о радиопередаче «Говорит Ленинград», чтение стихов Ольги Берггольц.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фотографий: как учились дети, чем примечателен учебный класс; помощь детей взрослым (работа в госпитале, дежурство на крышах).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12.02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Союзники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России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Союзники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современной России. Договор о коллективной безопасности – объединение государств, которые совместно борются с терроризмом.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Научное сотрудничество России с Белоруссией, Китаем, Индией, Кубой.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Экономическое сотрудничество госуда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рств с Р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оссией: Китай, Турция, Белоруссия, Сирия.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 сотрудничество госуда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рств с Р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оссией: 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видео: подписание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главами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государств договора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 сотрудничестве (В.В. Путин и А.Г. Лукашенко)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подберем антонимы и синонимы к слову союзник. Сформулируем суждение: кто такой союзник.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 учителя: что такое научное сотрудничество?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и оценка видео: параолимпийские соревнования; художественные выставки, выступления Большого театра за рубежом.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восстановим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пословицу.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Например, «В одиночку —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слабы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вместе — сильны». «Где большинство, там и сила».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19.02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Менделеев.190летсоднярождения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научных открытий в жизни и развитии общества и человека. Д.И. Менделеев – великий химик, физик, метеоролог.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Исследование ученым свойств веществ, атмосферы Земли, создание бездымного пороха.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«Хобби» Менделеева: «чемоданных дел мастер», шахматист, художник (создатель новых красок)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«Нужно проверить, потонет ли в воде данный предмет? С чего нужно начать?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правильный ответ: спросить у взрослых; высказать предположение; посмотреть ответ в Интернете.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Дискуссия: объясним суждение, высказанное Менделеевым – «Знать – значит предсказывать»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 репродукциями картин: И. Репин «Д.И. Менделеев»; Н. Ярошенко «Д.И. Менделеев», В. Петров-Гринев «Портрет Д.И. Менделеева (по выбору).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каким изображен Дмитрий Иванович? Какая обстановка его окружает? Можно ли представить, о чем думает ученый?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 иллюстрациями и текстом. Тема: «Менделеев – полет на воздушном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шаре». Беседа: «С какой целью создал ученый воздушный шар (стратостат)?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фото любимых занятий ученого: создание чемоданов, шахматы, рисование.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04.03</w:t>
            </w:r>
          </w:p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первооткрывателя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Первопроходцами называют людей, которые открывают, изучают и описывают новые территории Земли, а также космос; первыми делают важные научные открытия. Это –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мореплаватели, землепроходцы, первооткрыватели космоса, изобретатели, ученые-медики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Проявление интереса и уважения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личности первооткрывателя, его чертам характера: целеустремленности, смелости, упорству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Воображаемая ситуация: ролевая игра «Рассказывают моряки кораблей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«Нева» и «Надежда» (дети читают или рассказывают об отдельных событиях кругосветного путешествия Ю. Лисянского и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Крузенштерна). Например, когда проходило путешествие, сколько оно длилось; в каких странах побывали моряки; праздник Нептуна; встреча с аборигенами.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на основе иллюстраций и текста к ним составить рассказ о путешествии Миклухо-Маклая.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Викторина (на основе иллюстраций): «Знаешь ли ты?»: Кто открыл радио? Кто первым вышел в открытый космос? Кем был Пирогов? Кем был Склифосовский?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и описание героя картины художника М. Нестерова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26.02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защитника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Отечества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Благодарность армии за мирную жизнь, за проявление патриотических чувств, защиту Родины, охрану ее рубежей. Преемственность поколений.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истории российской армии. «В жизни всегда есть место подвигу».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мирного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песни из кинофильма «Офицеры» и просмотр соответствующего отрывка из фильма Комментарий детей: вызвало ли волнение эта песня и эти кинокадры?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о каких качествах солдат и офицеров советской армии говорится в песне?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 (фотографий): оборона Москвы, Сталинградская битва, Курское танковое сражение, парад Победы на Красной площади (по выбору).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Беседа: что принесла победа в ВОВ нашей стране и миру? Какие чувства испытывают люди разных поколений, освободившись от фашизма?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Как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найти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свое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место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обществе?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Школьная жизнь – подготовка к взрослой жизни в обществе.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Качества члена детского общества, которые помогают найти свое место в жизни.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Знаешь ли ты себя: что ты хочешь, о чем мечтаешь,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 чему стремишься, что для этого делаешь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видео: спортивные выступления детей (художественная гимнастика, спортивные танцы, синхронное плавание – по выбору)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какие качества членов спортивного коллектива помогают им достичь слаженности и красоты движений?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Интерактивное задание: нужно написать на листочке свое желание, листочек не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подписывать. Сложим желания в чудесный мешочек, все перемешаем, а теперь оценим, какие из желаний относятся наши ученики только к себе, а какие – ко всему классу. Много ли в нашем обществе эгоистов или большинство имеет желания, касающиеся благополучия других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иллюстративным материалом: что главное в жизни этих детей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«я хочу, это - мне» или «я могу и должен, это – для всех»? Кто из этих детей проявляет эгоизм? Кто – равноправный член семейного коллектива?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Всемирный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фестиваль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молодежи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Фестиваль молодежи и студентов проходит под лозунгом «За мир, дружбу, солидарность и справедливость!». История рождения Фестивалей.</w:t>
            </w:r>
          </w:p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Фестиваль – это возможность молодых людей общаться: поделиться своими планами на будущее, рассказать о своей стране, о работе или учебе. На Фестивале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проводятся различные мероприятия, собрания, диспуты, дружеские соревнования, концерты.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принимает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гостей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дружелюбно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гостеприимно</w:t>
            </w:r>
            <w:proofErr w:type="spellEnd"/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Слушание гимна фестиваля молодежи и студентов 2017 года. Беседа: О каких идеях Фестиваля говорится в его гимне?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(Мы открыты всему.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Дружба, мир, солидарность.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Молодежь – создатели новой истории).</w:t>
            </w:r>
            <w:proofErr w:type="gramEnd"/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 учителя: история рождения Фестивалей: первый (1947, Прага), второй (1957, Москва, последний (2017, Сочи).</w:t>
            </w:r>
            <w:proofErr w:type="gramEnd"/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 Фестиваля: 1) Образовательная программа – «Россия в советское время», «День Африки», «День Азии и Океании», «День Европы», «Неграмотность в мире и борьба с ней». 2) Культурная программа – «Джазовый фестиваль», «Музыка будущего», «Танцевальная академия»; 3) Спортивная программа – футбол, теннис, фигурное катание, шахматы.</w:t>
            </w:r>
            <w:proofErr w:type="gramEnd"/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Виртуальная экскурсия в образовательный центр «Сириус» (работа с иллюстративным материалом): что увидят здесь гости Фестиваля. Беседа: Для каких ребят создана школа «Сириус»? Чем учатся дети. Если бы ты был учеником этой школы, какое бы выбрал направление образования: Спорт?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Науку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Первым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делом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самолеты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….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гражданской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авиации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 авиации России 100 лет. Значение авиации для жизни общества и каждого человека.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Мечта человека летать воплотилась в сказках, легендах, летописях. Мечта стать летчиком,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покорить воздушное пространство свойственно как мужчинам, так и женщинам разного возраста.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Первый самолет гражданской авиации в России.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Типы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современных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самолетов</w:t>
            </w:r>
            <w:proofErr w:type="spellEnd"/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видео: взлет самолета.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Рассматривание репродукции картины А. Дейнеко «Полет сквозь время». Беседа: «Можно предположить, что на картине изображена семья – летчик и два его сына? Кем хотят стать мальчишки? Кто их «заразил» интересом к небу и полетам? Будут ли мальчишки летчиками?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картины А. Дейнеко «Никитка – первый русский летун». Чтение учителем отрывка из легенды: «Смерд Никитка, боярского сына Лупатова холоп», якобы смастерил себе из дерева и кожи крылья и даже с успехом летал на них».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Крым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дорога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Крым на карте России. История присоединения</w:t>
            </w:r>
          </w:p>
          <w:p w:rsidR="009908CA" w:rsidRPr="00132D95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Крыма к России. Крым – губерния России с 1783 года, когда у Белой скалы крымчане принесли присягу на верность Росс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ии и ее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императрице Екатерине Великой. Крым всегда оставался свободной частью России: было сохранено другое вероисповедание, знати присваивался титул дворянский титул. </w:t>
            </w:r>
            <w:r w:rsidRPr="00132D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 построила Севастополь - крупнейший порт Крыма.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видео: Крым на карте России. Вид Крыма с высоты птичьего полета. Беседа: Опишите, как выглядит полуостров Крым с высоты птичьего полета.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  иллюстраций    и    обсуждение    рассказа    учителя: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«Присоединение Крыма к России в 1783 году.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видео: Севастополь – крупнейший город Крыма, построенный при Екатерине Великой.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иллюстрациями: достопримечательности Севастополя. Виртуальная экскурсия: проедем по Крымскому мосту.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Воображаемая ситуация: мы на уроке в начальной школе – Урок безопасности.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чему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дети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Россия–здоровая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держава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 должен быть здоров, жизнерадостен, закален. Правила здорового образа жизни.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Российское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государство заботится о том, чтобы все граждане были здоровы, а Россия всегда называли здоровой державой. В России строятся стадионы, детские спортивные школы и центры, бассейны.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мировая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держава</w:t>
            </w:r>
            <w:proofErr w:type="spellEnd"/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оценим пословицы и поговорки, сформулируем правила здорового образа жизни. Например, пословицы и поговорки: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«Двигайся больше — проживешь дольше»; «Лучше лекарства от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хвори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нет, делай зарядку до старости лет»; «Кто курит табак, тот сам себе враг»; «Чтоб больным не лежать, нужно спорт уважать», «Кто излишне полнеет, тот стареет», «Тот, кто закаляется, здоровьем наполняется» (на выбор)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нужно разложить иллюстрации на две группы: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Полезно для здоровья; 2) Вредно для здоровья.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на тему «Физкультура зимой и летом» предложите перечень подвижных игр, физических упражнений для проведения интересных, веселых и полезных прогулок»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Игра-соревнование: кто быстрее всех найдет ошибки в меню третьеклассника Пети (меню дано с нарушением баланса белков-жиро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в-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углеводов)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14111" w:type="dxa"/>
            <w:gridSpan w:val="3"/>
          </w:tcPr>
          <w:p w:rsidR="009908CA" w:rsidRPr="00132D95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Цирк!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Цирк</w:t>
            </w:r>
            <w:proofErr w:type="gramStart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!</w:t>
            </w:r>
            <w:proofErr w:type="gram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Цирк!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132D95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132D95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132D95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Страницы истории цирка в России. Цирковые профессии и их знаменитые представители. Великий клоун Ю. Никулин. Первая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женщина-укротительница тигров И. Бугримова.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Просто ли стать цирковым артистом?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фото зрителей во время спектакля. Беседа: о чем рассказывает мимика, выражение лица зрителей? Можно ли по фотографиям ответить на вопрос: «Почему все любят цирк?».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 учителя с использованием иллюстраций: страницы истории цирка в России: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XVIII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 – появление русских бродячих артистов; первые стационарные цирки братьев Никитиных; самый старый цирк в Москве на Цветном бульваре.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в каких городах нашего края есть цирк?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Интерактивное задание: соедини фото с названием профессии.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(Например, воздушный гимнаст, клоун, эквилибрист, укротитель, иллюзионист, наездник, жонглёр, акробат) – по выбору.</w:t>
            </w:r>
            <w:proofErr w:type="gramEnd"/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Вижу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Землю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Первый космонавт России и мира: личность Ю.А. Гагарина. Причина, по которой космонавт решил написать книгу «Вижу Землю». Рассказ Юрия Алексеевича о своем детстве, взрослении и подготовка к полету.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современный школьник может изучать планету Земля?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на основе иллюстраций и отрывков из книги Ю.А. Гагарина «Вижу Землю» составить рассказ на тему «Простым он парнем был».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о каких качествах Юрия-подростка говорят его слова: «Мы гордились, когда впервые что-нибудь получалось самостоятельно: удалось ли запрячь лошадь, насадить топор на топорище, поправить забор…»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06.05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215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лет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дня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рождения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Гоголя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Н.В. Гоголь – великий русский писатель. Его произведения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сатирически освещают жизнь общества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XIX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века. Особенности характера писателя: застенчивость, склонность к мистике, стремление к уединению. Влияние склонности писателя к мистике, фантастике на сюжеты его произведений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и дружба с Пушкиным.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Интерес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детей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 фантастическим (сказочным) произведениям. Особый стиль произведений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Гоголя: обращение к читателю; диалоги, народность языка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 иллюстрациями (видео) к сказке «Ночь перед Рождеством». Беседа: есть ли среди героев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сказочные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 Что происходит с героями этой рождественской сказки? Напоминают ли эти события – народные волшебные сказки?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Интерактивное задание. «Волшебная сила языка Гоголя»: сравните два разных начала рассказа героя. Определите, какое начало более занимательное и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привлекательное для читателя.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а) Расскажу вам о смешливом деде Максиме, который нашел заколдованное место. Вот что с ним произошло. Слушайте.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б) Ей-богу, уже надоело рассказывать! Право, скучно: рассказывай да и рассказывай, и отвязаться нельзя! Ну, извольте, я расскажу, только,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ей-ей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 последний раз…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Вот если захочет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обморочить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дьявольская сила, то обморочит; ей- богу, обморочит! 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Экологичное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потребление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Экологичное потребление – как использовать природу, чтобы приносить ей как можно меньше вреда.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значит – жизнь без отходов: отказ от ненужного, продление жизни вещей, сокращение потребления, повторное использование, переработка отходов, экономия природного материала (воды, света)</w:t>
            </w:r>
            <w:proofErr w:type="gramEnd"/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Интерактивное задание: что означает суждение: «относитесь к покупкам вдумчиво». Обсудим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ответы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какие из них продуманные?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Например: если вещь нравится, ее нужно купить; нужно уметь отказываться от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ненужного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но модного; подумать: можно ли мои старые вещи переделать; нужно, чтобы в доме было много разных продуктов; нужно покупать с умом, это сохраняет деньги.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Проведем мини-исследование: проанализируем «рождение» и жизнь какой-нибудь одежды (например, свитера, брюк): покупка шерсти (материала); создание выкройки; пошив, покупка пуговиц, молнии; сдача вещи на продажу; перевозка вещи в магазин; покупка; через месяц ношения обливают жирным борщом; пятно не отстирывается; вещь выбрасывается…</w:t>
            </w:r>
            <w:proofErr w:type="gramEnd"/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  <w:vMerge w:val="restart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  <w:vMerge w:val="restart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</w:t>
            </w:r>
            <w:proofErr w:type="spellEnd"/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крут</w:t>
            </w:r>
            <w:proofErr w:type="spellEnd"/>
            <w:proofErr w:type="gramEnd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</w:t>
            </w:r>
          </w:p>
        </w:tc>
      </w:tr>
      <w:tr w:rsidR="009908CA" w:rsidRPr="009908CA" w:rsidTr="00132D95">
        <w:tc>
          <w:tcPr>
            <w:tcW w:w="426" w:type="dxa"/>
            <w:vMerge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Страницы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прошлого: трудились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ли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люди первобытного общества? Труд – основа жизни человека и развития общества.</w:t>
            </w:r>
          </w:p>
          <w:p w:rsidR="009908CA" w:rsidRPr="009908CA" w:rsidRDefault="009908CA" w:rsidP="009908CA">
            <w:pPr>
              <w:tabs>
                <w:tab w:val="left" w:pos="2894"/>
              </w:tabs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только талант определяет успешность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трудовой деятельности.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Человек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должен любить свою работу и любую выполнять старательно и ответственно. 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отрывка из мультфильма «Нехочуха». Дискуссия: «Может быть прав мальчик – герой мультфильма, что легко и хорошо жить, если тебя обслуживают роботы?»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Виртуальное путешествие в прошлое. Рассматривание иллюстраций на тему «Жизнь первобытного общества».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каким трудом занимались первобытные люди? Какие цели труда достигались?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Дискуссия на основе рассматривания пейзажа И. Левитана. Вопрос для обсуждения: «Только ли талант художника определяет ценность его живописи?» </w:t>
            </w: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(умение наблюдать, чувствовать цвет, форму, пространство, владеть кистью и красками).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«Как хлеб на стол пришел?» На основе иллюстративного материала ответить на вопросы: «Как доказать, что деятельность хлебороба носит коллективный характер?», «При каком условии деятельность хлеборобов будет успешной?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  <w:vMerge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  <w:vMerge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34.Урок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памяти</w:t>
            </w:r>
            <w:proofErr w:type="spellEnd"/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Зачем человеку историческая память? Может ли общество существовать без исторической памяти? Страницы героического прошлого, которые нельзя забывать. Преемственность поколений в области трудовой деятельности, образования, науки. Качества россиянина, которые переходят из поколения в поколение.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Музеи, книги, произведения живописи как хранители исторической памяти.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Память и профессия человека: знаменитые профессиональные династии России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Встреча с выпускниками школы: что они помнят о своей школьной жизни?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видео: что такое историческая память? Беседа: может ли человек и общество жить без памяти о прошлом? Что каждый из вас помнит о своем детстве? Эти воспоминания приятны, нужны вам?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Интерактивное задание: соотнесите иллюстрацию о героическом прошлом России с названием события. Какое чувство объединяло граждан России, когда Родине грозила опасность? Какие качества проявляли герои этих событий?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иллюстративным материалом: сравнение школы Древней Руси с современной школой; число факультетов в МГУ имени Ломоносова в год его открытия и сегодня. Формулирование суждений: вклад в развитие общества научных открытий (например, радио, телевидения, компьютера). Дискуссия: может ли современное общество отказаться от музеев, книг, произведений живописи?</w:t>
            </w: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27.05</w:t>
            </w: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Будьготов!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дню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общественных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организаций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рождения советских общественных организаций:</w:t>
            </w:r>
          </w:p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«Звездочка», пионерская организация имени Ленина, комсомол. Участие общественных организаций (общественных движений) в жизни общества. 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видео: детские общественные организации Советского Союза: как они возникли и чем занимались.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Интерактивное задание. Послушаем представителей разных движений. Проанализируем их девизы. Сделаем </w:t>
            </w:r>
            <w:proofErr w:type="gram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вывод</w:t>
            </w:r>
            <w:proofErr w:type="gram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какой деятельностью занимаются их члены.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Предложим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организациям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дополнить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мероприятиями</w:t>
            </w:r>
            <w:proofErr w:type="spellEnd"/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08CA" w:rsidRPr="009908CA" w:rsidTr="00132D95">
        <w:trPr>
          <w:gridAfter w:val="1"/>
          <w:wAfter w:w="20" w:type="dxa"/>
        </w:trPr>
        <w:tc>
          <w:tcPr>
            <w:tcW w:w="426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1" w:type="dxa"/>
            <w:gridSpan w:val="3"/>
          </w:tcPr>
          <w:p w:rsidR="009908CA" w:rsidRPr="009908CA" w:rsidRDefault="009908CA" w:rsidP="009908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Русский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язык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великий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могучий.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225-летию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дня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рождения</w:t>
            </w:r>
            <w:r w:rsidR="00132D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 w:rsidRPr="00990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А.С.Пушкина</w:t>
            </w:r>
          </w:p>
        </w:tc>
      </w:tr>
      <w:tr w:rsidR="009908CA" w:rsidRPr="009908CA" w:rsidTr="00132D95">
        <w:tc>
          <w:tcPr>
            <w:tcW w:w="42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1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9908CA" w:rsidRPr="009908CA" w:rsidRDefault="009908CA" w:rsidP="009908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9" w:type="dxa"/>
          </w:tcPr>
          <w:p w:rsidR="009908CA" w:rsidRPr="009908CA" w:rsidRDefault="009908CA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А.С. Пушкин – великий русский поэт. Поэзия Пушкина известна и любима во всем мире. Условия жизни, которые повлияли на становление таланта поэта: влияние бабушки и няни; учеба в Царскосельском лицее.</w:t>
            </w:r>
          </w:p>
          <w:p w:rsidR="009908CA" w:rsidRPr="009908CA" w:rsidRDefault="00132D95" w:rsidP="009908CA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А.С.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Пушкин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-</w:t>
            </w:r>
            <w:r w:rsidR="009908CA"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преобразователь литературного русского языка. Он приблизил его к народному языку, отошел от высокопарного стиля, ввел живую разговорную речь</w:t>
            </w:r>
          </w:p>
        </w:tc>
        <w:tc>
          <w:tcPr>
            <w:tcW w:w="8466" w:type="dxa"/>
            <w:gridSpan w:val="2"/>
          </w:tcPr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Рассматривание фото книг стихов А.С. Пушкина, переведенных на иностранные языки. Индивидуальное задание детям – перевод названий с английского (французского, немецкого) языка.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иллюстративным материалом: описание портретов бабушки и няни Александра Сергеевича.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08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Воображаемая ситуация. Представим, что мы можем наблюдать, как Пушкин читает стихи няне. Рассмотрим рисунок Н. Ильина: «Пушкин и няня. Зимний вечер», прочитаем отрывок из стихотворения.</w:t>
            </w:r>
          </w:p>
          <w:p w:rsidR="009908CA" w:rsidRPr="009908CA" w:rsidRDefault="009908CA" w:rsidP="009908CA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908CA" w:rsidRPr="009908CA" w:rsidRDefault="009908CA" w:rsidP="009908CA">
      <w:pPr>
        <w:tabs>
          <w:tab w:val="left" w:pos="1185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10A4" w:rsidRDefault="009908CA" w:rsidP="009908CA">
      <w:r w:rsidRPr="009908CA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1310A4" w:rsidSect="00132D95">
      <w:pgSz w:w="16838" w:h="11906" w:orient="landscape"/>
      <w:pgMar w:top="1701" w:right="253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0B2D19"/>
    <w:multiLevelType w:val="hybridMultilevel"/>
    <w:tmpl w:val="90B87D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6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7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8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9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1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3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4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5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7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8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9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0">
    <w:nsid w:val="60863B18"/>
    <w:multiLevelType w:val="hybridMultilevel"/>
    <w:tmpl w:val="B39299EC"/>
    <w:lvl w:ilvl="0" w:tplc="04709442">
      <w:start w:val="1"/>
      <w:numFmt w:val="bullet"/>
      <w:lvlText w:val="-"/>
      <w:lvlJc w:val="left"/>
      <w:pPr>
        <w:ind w:left="11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1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2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3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4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5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24"/>
  </w:num>
  <w:num w:numId="5">
    <w:abstractNumId w:val="12"/>
  </w:num>
  <w:num w:numId="6">
    <w:abstractNumId w:val="8"/>
  </w:num>
  <w:num w:numId="7">
    <w:abstractNumId w:val="2"/>
  </w:num>
  <w:num w:numId="8">
    <w:abstractNumId w:val="6"/>
  </w:num>
  <w:num w:numId="9">
    <w:abstractNumId w:val="19"/>
  </w:num>
  <w:num w:numId="10">
    <w:abstractNumId w:val="7"/>
  </w:num>
  <w:num w:numId="11">
    <w:abstractNumId w:val="1"/>
  </w:num>
  <w:num w:numId="12">
    <w:abstractNumId w:val="13"/>
  </w:num>
  <w:num w:numId="13">
    <w:abstractNumId w:val="21"/>
  </w:num>
  <w:num w:numId="14">
    <w:abstractNumId w:val="25"/>
  </w:num>
  <w:num w:numId="15">
    <w:abstractNumId w:val="0"/>
  </w:num>
  <w:num w:numId="16">
    <w:abstractNumId w:val="3"/>
  </w:num>
  <w:num w:numId="17">
    <w:abstractNumId w:val="17"/>
  </w:num>
  <w:num w:numId="18">
    <w:abstractNumId w:val="9"/>
  </w:num>
  <w:num w:numId="19">
    <w:abstractNumId w:val="16"/>
  </w:num>
  <w:num w:numId="20">
    <w:abstractNumId w:val="5"/>
  </w:num>
  <w:num w:numId="21">
    <w:abstractNumId w:val="22"/>
  </w:num>
  <w:num w:numId="22">
    <w:abstractNumId w:val="14"/>
  </w:num>
  <w:num w:numId="23">
    <w:abstractNumId w:val="23"/>
  </w:num>
  <w:num w:numId="24">
    <w:abstractNumId w:val="18"/>
  </w:num>
  <w:num w:numId="25">
    <w:abstractNumId w:val="15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3F47"/>
    <w:rsid w:val="001310A4"/>
    <w:rsid w:val="00132D95"/>
    <w:rsid w:val="001444AD"/>
    <w:rsid w:val="00293F47"/>
    <w:rsid w:val="00790E50"/>
    <w:rsid w:val="009908CA"/>
    <w:rsid w:val="00C334B1"/>
    <w:rsid w:val="00F91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50"/>
  </w:style>
  <w:style w:type="paragraph" w:styleId="1">
    <w:name w:val="heading 1"/>
    <w:basedOn w:val="a"/>
    <w:link w:val="10"/>
    <w:uiPriority w:val="1"/>
    <w:qFormat/>
    <w:rsid w:val="009908CA"/>
    <w:pPr>
      <w:widowControl w:val="0"/>
      <w:autoSpaceDE w:val="0"/>
      <w:autoSpaceDN w:val="0"/>
      <w:spacing w:before="72" w:after="0" w:line="240" w:lineRule="auto"/>
      <w:ind w:left="1384" w:right="69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9908CA"/>
    <w:pPr>
      <w:widowControl w:val="0"/>
      <w:autoSpaceDE w:val="0"/>
      <w:autoSpaceDN w:val="0"/>
      <w:spacing w:before="72" w:after="0" w:line="240" w:lineRule="auto"/>
      <w:ind w:left="5394" w:right="543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9908CA"/>
    <w:pPr>
      <w:widowControl w:val="0"/>
      <w:autoSpaceDE w:val="0"/>
      <w:autoSpaceDN w:val="0"/>
      <w:spacing w:before="72" w:after="0" w:line="240" w:lineRule="auto"/>
      <w:ind w:left="84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9908CA"/>
    <w:pPr>
      <w:widowControl w:val="0"/>
      <w:autoSpaceDE w:val="0"/>
      <w:autoSpaceDN w:val="0"/>
      <w:spacing w:after="0" w:line="240" w:lineRule="auto"/>
      <w:ind w:left="1131" w:hanging="289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908C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9908CA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9908C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9908C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9908CA"/>
  </w:style>
  <w:style w:type="table" w:customStyle="1" w:styleId="TableNormal">
    <w:name w:val="Table Normal"/>
    <w:uiPriority w:val="2"/>
    <w:semiHidden/>
    <w:unhideWhenUsed/>
    <w:qFormat/>
    <w:rsid w:val="009908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908CA"/>
    <w:pPr>
      <w:widowControl w:val="0"/>
      <w:autoSpaceDE w:val="0"/>
      <w:autoSpaceDN w:val="0"/>
      <w:spacing w:before="225" w:after="0" w:line="240" w:lineRule="auto"/>
      <w:ind w:left="134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9908CA"/>
    <w:pPr>
      <w:widowControl w:val="0"/>
      <w:autoSpaceDE w:val="0"/>
      <w:autoSpaceDN w:val="0"/>
      <w:spacing w:before="125" w:after="0" w:line="240" w:lineRule="auto"/>
      <w:ind w:left="353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009908CA"/>
    <w:pPr>
      <w:widowControl w:val="0"/>
      <w:autoSpaceDE w:val="0"/>
      <w:autoSpaceDN w:val="0"/>
      <w:spacing w:before="126" w:after="0" w:line="240" w:lineRule="auto"/>
      <w:ind w:left="574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908CA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08C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9908CA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6">
    <w:name w:val="Название Знак"/>
    <w:basedOn w:val="a0"/>
    <w:link w:val="a5"/>
    <w:uiPriority w:val="1"/>
    <w:rsid w:val="009908CA"/>
    <w:rPr>
      <w:rFonts w:ascii="Calibri" w:eastAsia="Calibri" w:hAnsi="Calibri" w:cs="Calibri"/>
      <w:b/>
      <w:bCs/>
      <w:sz w:val="56"/>
      <w:szCs w:val="56"/>
    </w:rPr>
  </w:style>
  <w:style w:type="paragraph" w:styleId="a7">
    <w:name w:val="List Paragraph"/>
    <w:basedOn w:val="a"/>
    <w:uiPriority w:val="1"/>
    <w:qFormat/>
    <w:rsid w:val="009908CA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08CA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9908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08C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9908CA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9908C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9908CA"/>
    <w:rPr>
      <w:rFonts w:ascii="Times New Roman" w:eastAsia="Times New Roman" w:hAnsi="Times New Roman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9908CA"/>
  </w:style>
  <w:style w:type="numbering" w:customStyle="1" w:styleId="22">
    <w:name w:val="Нет списка2"/>
    <w:next w:val="a2"/>
    <w:uiPriority w:val="99"/>
    <w:semiHidden/>
    <w:unhideWhenUsed/>
    <w:rsid w:val="009908CA"/>
  </w:style>
  <w:style w:type="numbering" w:customStyle="1" w:styleId="32">
    <w:name w:val="Нет списка3"/>
    <w:next w:val="a2"/>
    <w:uiPriority w:val="99"/>
    <w:semiHidden/>
    <w:unhideWhenUsed/>
    <w:rsid w:val="009908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10128</Words>
  <Characters>57732</Characters>
  <Application>Microsoft Office Word</Application>
  <DocSecurity>0</DocSecurity>
  <Lines>481</Lines>
  <Paragraphs>135</Paragraphs>
  <ScaleCrop>false</ScaleCrop>
  <Company/>
  <LinksUpToDate>false</LinksUpToDate>
  <CharactersWithSpaces>67725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2023-09-24T16:12:00Z</dcterms:created>
  <dcterms:modified xsi:type="dcterms:W3CDTF">2023-09-28T07:21:00Z</dcterms:modified>
</cp:coreProperties>
</file>